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2127"/>
        </w:tabs>
        <w:ind w:left="567"/>
        <w:jc w:val="center"/>
        <w:rPr>
          <w:rFonts w:asciiTheme="minorHAnsi" w:hAnsiTheme="minorHAnsi" w:cs="Arial"/>
          <w:noProof/>
          <w:sz w:val="22"/>
          <w:szCs w:val="22"/>
        </w:rPr>
      </w:pPr>
    </w:p>
    <w:p>
      <w:pPr>
        <w:tabs>
          <w:tab w:val="left" w:pos="2127"/>
        </w:tabs>
        <w:ind w:left="567"/>
        <w:jc w:val="center"/>
        <w:rPr>
          <w:rFonts w:asciiTheme="minorHAnsi" w:hAnsiTheme="minorHAnsi" w:cs="Arial"/>
          <w:b/>
          <w:noProof/>
          <w:sz w:val="22"/>
          <w:szCs w:val="22"/>
          <w:lang w:val="pl-PL"/>
        </w:rPr>
      </w:pPr>
      <w:r>
        <w:rPr>
          <w:rFonts w:asciiTheme="minorHAnsi" w:hAnsiTheme="minorHAnsi" w:cs="Arial"/>
          <w:b/>
          <w:noProof/>
          <w:sz w:val="22"/>
          <w:szCs w:val="22"/>
          <w:lang w:val="pl-PL"/>
        </w:rPr>
        <w:t>REGULAMIN KONKURSU</w:t>
      </w:r>
    </w:p>
    <w:p>
      <w:pPr>
        <w:tabs>
          <w:tab w:val="left" w:pos="2127"/>
        </w:tabs>
        <w:ind w:left="567"/>
        <w:jc w:val="center"/>
        <w:rPr>
          <w:rFonts w:asciiTheme="minorHAnsi" w:hAnsiTheme="minorHAnsi" w:cs="Arial"/>
          <w:b/>
          <w:noProof/>
          <w:sz w:val="22"/>
          <w:szCs w:val="22"/>
          <w:lang w:val="pl-PL"/>
        </w:rPr>
      </w:pPr>
      <w:r>
        <w:rPr>
          <w:rFonts w:asciiTheme="minorHAnsi" w:hAnsiTheme="minorHAnsi" w:cs="Arial"/>
          <w:b/>
          <w:noProof/>
          <w:sz w:val="22"/>
          <w:szCs w:val="22"/>
          <w:lang w:val="pl-PL"/>
        </w:rPr>
        <w:t>NA OFICJALNĄ KARTKĘ WIELKANOCNĄ MIASTA CIESZYNA</w:t>
      </w:r>
    </w:p>
    <w:p>
      <w:pPr>
        <w:tabs>
          <w:tab w:val="left" w:pos="2127"/>
        </w:tabs>
        <w:ind w:left="567"/>
        <w:jc w:val="center"/>
        <w:rPr>
          <w:rFonts w:asciiTheme="minorHAnsi" w:hAnsiTheme="minorHAnsi" w:cs="Arial"/>
          <w:b/>
          <w:noProof/>
          <w:sz w:val="22"/>
          <w:szCs w:val="22"/>
          <w:lang w:val="pl-PL"/>
        </w:rPr>
      </w:pP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Burmistrz Miasta Cieszyna serdecznie zaprasza uczniów cieszyńskich szkół podstawowych do udziału w konkursie pn. </w:t>
      </w:r>
      <w:r>
        <w:rPr>
          <w:rFonts w:asciiTheme="minorHAnsi" w:hAnsiTheme="minorHAnsi" w:cs="Arial"/>
          <w:b/>
          <w:noProof/>
          <w:sz w:val="22"/>
          <w:szCs w:val="22"/>
          <w:lang w:val="pl-PL"/>
        </w:rPr>
        <w:t>„Oficjalna kartka Wielkanocna Cieszyna”</w:t>
      </w:r>
      <w:r>
        <w:rPr>
          <w:rFonts w:asciiTheme="minorHAnsi" w:hAnsiTheme="minorHAnsi" w:cs="Arial"/>
          <w:noProof/>
          <w:sz w:val="22"/>
          <w:szCs w:val="22"/>
          <w:lang w:val="pl-PL"/>
        </w:rPr>
        <w:t xml:space="preserve">. Zadaniem uczestników konkursu jest przedstawienie własnej wizji, nastroju oraz tradycji Świąt Wielkanocnych w postaci kartki świątecznej. </w:t>
      </w:r>
    </w:p>
    <w:p>
      <w:pPr>
        <w:tabs>
          <w:tab w:val="left" w:pos="2127"/>
        </w:tabs>
        <w:ind w:left="567"/>
        <w:jc w:val="both"/>
        <w:rPr>
          <w:rFonts w:asciiTheme="minorHAnsi" w:hAnsiTheme="minorHAnsi" w:cs="Arial"/>
          <w:noProof/>
          <w:sz w:val="22"/>
          <w:szCs w:val="22"/>
          <w:lang w:val="pl-PL"/>
        </w:rPr>
      </w:pP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ab/>
      </w:r>
      <w:r>
        <w:rPr>
          <w:rFonts w:asciiTheme="minorHAnsi" w:hAnsiTheme="minorHAnsi" w:cs="Arial"/>
          <w:noProof/>
          <w:sz w:val="22"/>
          <w:szCs w:val="22"/>
          <w:lang w:val="pl-PL"/>
        </w:rPr>
        <w:tab/>
      </w:r>
      <w:r>
        <w:rPr>
          <w:rFonts w:asciiTheme="minorHAnsi" w:hAnsiTheme="minorHAnsi" w:cs="Arial"/>
          <w:noProof/>
          <w:sz w:val="22"/>
          <w:szCs w:val="22"/>
          <w:lang w:val="pl-PL"/>
        </w:rPr>
        <w:tab/>
        <w:t>§ 1. POSTANOWIENIA OGÓLNE</w:t>
      </w:r>
    </w:p>
    <w:p>
      <w:pPr>
        <w:tabs>
          <w:tab w:val="left" w:pos="2127"/>
        </w:tabs>
        <w:ind w:left="567"/>
        <w:jc w:val="both"/>
        <w:rPr>
          <w:rFonts w:asciiTheme="minorHAnsi" w:hAnsiTheme="minorHAnsi" w:cs="Arial"/>
          <w:noProof/>
          <w:sz w:val="22"/>
          <w:szCs w:val="22"/>
          <w:lang w:val="pl-PL"/>
        </w:rPr>
      </w:pP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1. Celem konkursu plastycznego pn. </w:t>
      </w:r>
      <w:r>
        <w:rPr>
          <w:rFonts w:asciiTheme="minorHAnsi" w:hAnsiTheme="minorHAnsi" w:cs="Arial"/>
          <w:b/>
          <w:noProof/>
          <w:sz w:val="22"/>
          <w:szCs w:val="22"/>
          <w:lang w:val="pl-PL"/>
        </w:rPr>
        <w:t>„Oficjalna kartka Wielkanocna Cieszyna”</w:t>
      </w:r>
      <w:r>
        <w:rPr>
          <w:rFonts w:asciiTheme="minorHAnsi" w:hAnsiTheme="minorHAnsi" w:cs="Arial"/>
          <w:noProof/>
          <w:sz w:val="22"/>
          <w:szCs w:val="22"/>
          <w:lang w:val="pl-PL"/>
        </w:rPr>
        <w:t xml:space="preserve"> jest podtrzymanie wielkanocnej tradycji obdarowywania się kartkami świątecznymi, promowanie talentów plastycznych, oraz zaangażowanie uczniów cieszyńskich szkół podstawowych do kreatywnej pracy w obszarze sztuk plastycznych.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2. Organizatorem konkursu jest Burmistrz Miasta Cieszyna, a realizatorem Wydział Kultury i Promocji Miasta Urzędu Miejskiego w Cieszynie.</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3. W konkursie mogą brać udział uczniowie wszystkich klas szkół podstawowych z terenu miasta Cieszyna.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4. Przewidziane jest przyznanie nagrody głównej oraz dziesięciu wyróżnień. Wszyscy laureaci otrzymają nagrody rzeczowe ufundowane przez Burmistrza Miasta Cieszyna.</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5. Praca której zostanie przyznana nagroda główna będzie wydrukowana w formie wielkanocnej kartki świątecznej i otrzyma status </w:t>
      </w:r>
      <w:r>
        <w:rPr>
          <w:rFonts w:asciiTheme="minorHAnsi" w:hAnsiTheme="minorHAnsi" w:cs="Arial"/>
          <w:b/>
          <w:noProof/>
          <w:sz w:val="22"/>
          <w:szCs w:val="22"/>
          <w:lang w:val="pl-PL"/>
        </w:rPr>
        <w:t>Oficjalnej kartki Wielkanocnej Miasta Cieszyn w roku 2020</w:t>
      </w:r>
      <w:r>
        <w:rPr>
          <w:rFonts w:asciiTheme="minorHAnsi" w:hAnsiTheme="minorHAnsi" w:cs="Arial"/>
          <w:noProof/>
          <w:sz w:val="22"/>
          <w:szCs w:val="22"/>
          <w:lang w:val="pl-PL"/>
        </w:rPr>
        <w:t>.</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6. Najlepsze prace konkursowe zaprezentowane zostaną w formie wystawy pokonkursowej w Urzędzie Miejskim.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7. Zwycięzców konkursu wyłania jury konkursowe.</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8. Nagroda główna i wyróżnienia zostaną wręczone laureatom przez Burmistrza Miasta Cieszyna.</w:t>
      </w:r>
    </w:p>
    <w:p>
      <w:pPr>
        <w:tabs>
          <w:tab w:val="left" w:pos="2127"/>
        </w:tabs>
        <w:ind w:left="567"/>
        <w:jc w:val="both"/>
        <w:rPr>
          <w:rFonts w:asciiTheme="minorHAnsi" w:hAnsiTheme="minorHAnsi" w:cs="Arial"/>
          <w:noProof/>
          <w:sz w:val="22"/>
          <w:szCs w:val="22"/>
          <w:u w:val="single"/>
          <w:lang w:val="pl-PL"/>
        </w:rPr>
      </w:pPr>
      <w:r>
        <w:rPr>
          <w:rFonts w:asciiTheme="minorHAnsi" w:hAnsiTheme="minorHAnsi" w:cs="Arial"/>
          <w:noProof/>
          <w:sz w:val="22"/>
          <w:szCs w:val="22"/>
          <w:lang w:val="pl-PL"/>
        </w:rPr>
        <w:t xml:space="preserve">9. Organizator wyznacza termin napływania prac konkursowych </w:t>
      </w:r>
      <w:r>
        <w:rPr>
          <w:rFonts w:asciiTheme="minorHAnsi" w:hAnsiTheme="minorHAnsi" w:cs="Arial"/>
          <w:b/>
          <w:noProof/>
          <w:sz w:val="22"/>
          <w:szCs w:val="22"/>
          <w:u w:val="single"/>
          <w:lang w:val="pl-PL"/>
        </w:rPr>
        <w:t xml:space="preserve">do dnia 13 marca 2020 r. (do godziny 14:30) </w:t>
      </w:r>
    </w:p>
    <w:p>
      <w:pPr>
        <w:tabs>
          <w:tab w:val="left" w:pos="2127"/>
        </w:tabs>
        <w:ind w:left="567"/>
        <w:jc w:val="both"/>
        <w:rPr>
          <w:rFonts w:asciiTheme="minorHAnsi" w:hAnsiTheme="minorHAnsi" w:cs="Arial"/>
          <w:noProof/>
          <w:sz w:val="22"/>
          <w:szCs w:val="22"/>
          <w:lang w:val="pl-PL"/>
        </w:rPr>
      </w:pPr>
    </w:p>
    <w:p>
      <w:pPr>
        <w:tabs>
          <w:tab w:val="left" w:pos="2127"/>
        </w:tabs>
        <w:ind w:left="567"/>
        <w:jc w:val="both"/>
        <w:rPr>
          <w:rFonts w:asciiTheme="minorHAnsi" w:hAnsiTheme="minorHAnsi" w:cs="Arial"/>
          <w:noProof/>
          <w:sz w:val="22"/>
          <w:szCs w:val="22"/>
          <w:lang w:val="pl-PL"/>
        </w:rPr>
      </w:pP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ab/>
      </w:r>
      <w:r>
        <w:rPr>
          <w:rFonts w:asciiTheme="minorHAnsi" w:hAnsiTheme="minorHAnsi" w:cs="Arial"/>
          <w:noProof/>
          <w:sz w:val="22"/>
          <w:szCs w:val="22"/>
          <w:lang w:val="pl-PL"/>
        </w:rPr>
        <w:tab/>
      </w:r>
      <w:r>
        <w:rPr>
          <w:rFonts w:asciiTheme="minorHAnsi" w:hAnsiTheme="minorHAnsi" w:cs="Arial"/>
          <w:noProof/>
          <w:sz w:val="22"/>
          <w:szCs w:val="22"/>
          <w:lang w:val="pl-PL"/>
        </w:rPr>
        <w:tab/>
        <w:t>§ 2. WARUNKI UCZESTNICTWA</w:t>
      </w:r>
    </w:p>
    <w:p>
      <w:pPr>
        <w:tabs>
          <w:tab w:val="left" w:pos="2127"/>
        </w:tabs>
        <w:ind w:left="567"/>
        <w:jc w:val="both"/>
        <w:rPr>
          <w:rFonts w:asciiTheme="minorHAnsi" w:hAnsiTheme="minorHAnsi" w:cs="Arial"/>
          <w:noProof/>
          <w:sz w:val="22"/>
          <w:szCs w:val="22"/>
          <w:lang w:val="pl-PL"/>
        </w:rPr>
      </w:pP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1. Konkurs kierowany jest do uczniów </w:t>
      </w:r>
      <w:r>
        <w:rPr>
          <w:rFonts w:asciiTheme="minorHAnsi" w:hAnsiTheme="minorHAnsi"/>
          <w:sz w:val="22"/>
          <w:szCs w:val="22"/>
          <w:lang w:val="pl-PL"/>
        </w:rPr>
        <w:t>cieszyńskich szkół podstawowych</w:t>
      </w:r>
      <w:r>
        <w:rPr>
          <w:rFonts w:asciiTheme="minorHAnsi" w:hAnsiTheme="minorHAnsi" w:cs="Arial"/>
          <w:noProof/>
          <w:sz w:val="22"/>
          <w:szCs w:val="22"/>
          <w:lang w:val="pl-PL"/>
        </w:rPr>
        <w:t xml:space="preserve"> przejawiających zainteresowanie</w:t>
      </w:r>
      <w:r>
        <w:rPr>
          <w:rFonts w:asciiTheme="minorHAnsi" w:hAnsiTheme="minorHAnsi" w:cs="Arial"/>
          <w:noProof/>
          <w:color w:val="FFFFFF" w:themeColor="background1"/>
          <w:sz w:val="22"/>
          <w:szCs w:val="22"/>
          <w:lang w:val="pl-PL"/>
        </w:rPr>
        <w:t>.</w:t>
      </w:r>
      <w:r>
        <w:rPr>
          <w:rFonts w:asciiTheme="minorHAnsi" w:hAnsiTheme="minorHAnsi" w:cs="Arial"/>
          <w:noProof/>
          <w:sz w:val="22"/>
          <w:szCs w:val="22"/>
          <w:lang w:val="pl-PL"/>
        </w:rPr>
        <w:t>sztukami</w:t>
      </w:r>
      <w:r>
        <w:rPr>
          <w:rFonts w:asciiTheme="minorHAnsi" w:hAnsiTheme="minorHAnsi" w:cs="Arial"/>
          <w:noProof/>
          <w:color w:val="FFFFFF" w:themeColor="background1"/>
          <w:sz w:val="22"/>
          <w:szCs w:val="22"/>
          <w:lang w:val="pl-PL"/>
        </w:rPr>
        <w:t>.</w:t>
      </w:r>
      <w:r>
        <w:rPr>
          <w:rFonts w:asciiTheme="minorHAnsi" w:hAnsiTheme="minorHAnsi" w:cs="Arial"/>
          <w:noProof/>
          <w:sz w:val="22"/>
          <w:szCs w:val="22"/>
          <w:lang w:val="pl-PL"/>
        </w:rPr>
        <w:t>plastycznymi.</w:t>
      </w:r>
      <w:r>
        <w:rPr>
          <w:rFonts w:asciiTheme="minorHAnsi" w:hAnsiTheme="minorHAnsi" w:cs="Arial"/>
          <w:noProof/>
          <w:sz w:val="22"/>
          <w:szCs w:val="22"/>
          <w:lang w:val="pl-PL"/>
        </w:rPr>
        <w:br/>
        <w:t>2. Forma i treść pracy jest dowolna, należy uwzględnić jednak, że motywem przewodnim nadesłanych prac mają być święta W</w:t>
      </w:r>
      <w:bookmarkStart w:id="0" w:name="_GoBack"/>
      <w:bookmarkEnd w:id="0"/>
      <w:r>
        <w:rPr>
          <w:rFonts w:asciiTheme="minorHAnsi" w:hAnsiTheme="minorHAnsi" w:cs="Arial"/>
          <w:noProof/>
          <w:sz w:val="22"/>
          <w:szCs w:val="22"/>
          <w:lang w:val="pl-PL"/>
        </w:rPr>
        <w:t xml:space="preserve">ielkanocne.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4. Praca konkursowa może być wykonana w sposób dowolny np.: w formie rysunku, projektu graficznego lub wizualizacji itp., maksymalnie formatu A4. Dodatkowo można załączyć krótki opis swojego projektu, który później zostanie wykorzystany podczas wystawy prac. </w:t>
      </w:r>
    </w:p>
    <w:p>
      <w:pPr>
        <w:tabs>
          <w:tab w:val="left" w:pos="2127"/>
        </w:tabs>
        <w:ind w:left="567"/>
        <w:jc w:val="both"/>
        <w:rPr>
          <w:rFonts w:asciiTheme="minorHAnsi" w:hAnsiTheme="minorHAnsi" w:cs="Arial"/>
          <w:b/>
          <w:noProof/>
          <w:sz w:val="22"/>
          <w:szCs w:val="22"/>
          <w:lang w:val="pl-PL"/>
        </w:rPr>
      </w:pPr>
      <w:r>
        <w:rPr>
          <w:rFonts w:asciiTheme="minorHAnsi" w:hAnsiTheme="minorHAnsi" w:cs="Arial"/>
          <w:noProof/>
          <w:sz w:val="22"/>
          <w:szCs w:val="22"/>
          <w:lang w:val="pl-PL"/>
        </w:rPr>
        <w:t xml:space="preserve">5. </w:t>
      </w:r>
      <w:r>
        <w:rPr>
          <w:rFonts w:asciiTheme="minorHAnsi" w:hAnsiTheme="minorHAnsi" w:cs="Arial"/>
          <w:b/>
          <w:noProof/>
          <w:sz w:val="22"/>
          <w:szCs w:val="22"/>
          <w:lang w:val="pl-PL"/>
        </w:rPr>
        <w:t xml:space="preserve">Kartę zgłoszenia do konkursu wraz z pracą konkursową w terminie do </w:t>
      </w:r>
      <w:r>
        <w:rPr>
          <w:rFonts w:asciiTheme="minorHAnsi" w:hAnsiTheme="minorHAnsi" w:cs="Arial"/>
          <w:b/>
          <w:noProof/>
          <w:sz w:val="22"/>
          <w:szCs w:val="22"/>
          <w:u w:val="single"/>
          <w:lang w:val="pl-PL"/>
        </w:rPr>
        <w:t>13 marca 2020 r.</w:t>
      </w:r>
      <w:r>
        <w:rPr>
          <w:rFonts w:asciiTheme="minorHAnsi" w:hAnsiTheme="minorHAnsi" w:cs="Arial"/>
          <w:b/>
          <w:noProof/>
          <w:sz w:val="22"/>
          <w:szCs w:val="22"/>
          <w:lang w:val="pl-PL"/>
        </w:rPr>
        <w:t xml:space="preserve"> należy przekazać bezpośrednio do Urzędu Miejskiego w Cieszynie, Rynek 1 (do Wydziału Kultury i Promocji Miasta Urzędu Miejskiego w Cieszynie, pokój 103, godziny otwarcia: pn - czw od 7:30 do 15:30, pt. od 7:30 do 14:30). </w:t>
      </w:r>
    </w:p>
    <w:p>
      <w:pPr>
        <w:tabs>
          <w:tab w:val="left" w:pos="2127"/>
        </w:tabs>
        <w:ind w:left="567"/>
        <w:jc w:val="both"/>
        <w:rPr>
          <w:rFonts w:asciiTheme="minorHAnsi" w:hAnsiTheme="minorHAnsi" w:cs="Arial"/>
          <w:b/>
          <w:noProof/>
          <w:sz w:val="22"/>
          <w:szCs w:val="22"/>
          <w:lang w:val="pl-PL"/>
        </w:rPr>
      </w:pPr>
      <w:r>
        <w:rPr>
          <w:rFonts w:asciiTheme="minorHAnsi" w:hAnsiTheme="minorHAnsi" w:cs="Arial"/>
          <w:b/>
          <w:noProof/>
          <w:sz w:val="22"/>
          <w:szCs w:val="22"/>
          <w:lang w:val="pl-PL"/>
        </w:rPr>
        <w:t xml:space="preserve">6. Zgłoszenie powinno zawierać wypełnioną i podpisana kartę zgłoszenia wraz z pracą konkursową podpisaną imieniem i nazwiskiem uczestnika, pełną nazwą szkoły oraz klasę.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6. Prace zawierające treści rasistowskie, wulgarne lub agitacji politycznej będą wykluczane z konkursu.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7. W Konkursie nie mogą brać udziału osoby bliskie członkom Komisji Konkursowej.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8.</w:t>
      </w:r>
      <w:r>
        <w:rPr>
          <w:rFonts w:asciiTheme="minorHAnsi" w:hAnsiTheme="minorHAnsi" w:cs="Arial"/>
          <w:noProof/>
          <w:color w:val="FFFFFF" w:themeColor="background1"/>
          <w:sz w:val="22"/>
          <w:szCs w:val="22"/>
          <w:lang w:val="pl-PL"/>
        </w:rPr>
        <w:t>.</w:t>
      </w:r>
      <w:r>
        <w:rPr>
          <w:rFonts w:asciiTheme="minorHAnsi" w:hAnsiTheme="minorHAnsi" w:cs="Arial"/>
          <w:noProof/>
          <w:sz w:val="22"/>
          <w:szCs w:val="22"/>
          <w:lang w:val="pl-PL"/>
        </w:rPr>
        <w:t>Za uczestnictwo w Konkursie nie jest przyznawane honorarium. Koszty związane z przygotowaniem projektu do zgłoszenia konkursowego pokrywa Uczestnik.</w:t>
      </w:r>
    </w:p>
    <w:p>
      <w:pPr>
        <w:tabs>
          <w:tab w:val="left" w:pos="2127"/>
        </w:tabs>
        <w:ind w:left="567"/>
        <w:jc w:val="both"/>
        <w:rPr>
          <w:rFonts w:asciiTheme="minorHAnsi" w:hAnsiTheme="minorHAnsi" w:cs="Arial"/>
          <w:noProof/>
          <w:sz w:val="22"/>
          <w:szCs w:val="22"/>
          <w:lang w:val="pl-PL"/>
        </w:rPr>
      </w:pPr>
    </w:p>
    <w:p>
      <w:pPr>
        <w:tabs>
          <w:tab w:val="left" w:pos="2127"/>
        </w:tabs>
        <w:rPr>
          <w:rFonts w:asciiTheme="minorHAnsi" w:hAnsiTheme="minorHAnsi" w:cs="Arial"/>
          <w:noProof/>
          <w:sz w:val="22"/>
          <w:szCs w:val="22"/>
          <w:lang w:val="pl-PL"/>
        </w:rPr>
      </w:pPr>
    </w:p>
    <w:p>
      <w:pPr>
        <w:tabs>
          <w:tab w:val="left" w:pos="2127"/>
        </w:tabs>
        <w:ind w:left="567"/>
        <w:jc w:val="center"/>
        <w:rPr>
          <w:rFonts w:asciiTheme="minorHAnsi" w:hAnsiTheme="minorHAnsi" w:cs="Arial"/>
          <w:noProof/>
          <w:sz w:val="22"/>
          <w:szCs w:val="22"/>
          <w:lang w:val="pl-PL"/>
        </w:rPr>
      </w:pPr>
    </w:p>
    <w:p>
      <w:pPr>
        <w:tabs>
          <w:tab w:val="left" w:pos="2127"/>
        </w:tabs>
        <w:ind w:left="567"/>
        <w:jc w:val="center"/>
        <w:rPr>
          <w:rFonts w:asciiTheme="minorHAnsi" w:hAnsiTheme="minorHAnsi" w:cs="Arial"/>
          <w:noProof/>
          <w:sz w:val="22"/>
          <w:szCs w:val="22"/>
          <w:lang w:val="pl-PL"/>
        </w:rPr>
      </w:pPr>
    </w:p>
    <w:p>
      <w:pPr>
        <w:tabs>
          <w:tab w:val="left" w:pos="2127"/>
        </w:tabs>
        <w:ind w:left="567"/>
        <w:jc w:val="center"/>
        <w:rPr>
          <w:rFonts w:asciiTheme="minorHAnsi" w:hAnsiTheme="minorHAnsi" w:cs="Arial"/>
          <w:noProof/>
          <w:sz w:val="22"/>
          <w:szCs w:val="22"/>
          <w:lang w:val="pl-PL"/>
        </w:rPr>
      </w:pPr>
    </w:p>
    <w:p>
      <w:pPr>
        <w:tabs>
          <w:tab w:val="left" w:pos="2127"/>
        </w:tabs>
        <w:jc w:val="both"/>
        <w:rPr>
          <w:rFonts w:asciiTheme="minorHAnsi" w:hAnsiTheme="minorHAnsi" w:cs="Arial"/>
          <w:noProof/>
          <w:sz w:val="22"/>
          <w:szCs w:val="22"/>
          <w:lang w:val="pl-PL"/>
        </w:rPr>
      </w:pPr>
    </w:p>
    <w:p>
      <w:pPr>
        <w:tabs>
          <w:tab w:val="left" w:pos="2127"/>
        </w:tabs>
        <w:ind w:left="567"/>
        <w:jc w:val="both"/>
        <w:rPr>
          <w:rFonts w:asciiTheme="minorHAnsi" w:hAnsiTheme="minorHAnsi" w:cs="Arial"/>
          <w:noProof/>
          <w:sz w:val="22"/>
          <w:szCs w:val="22"/>
          <w:lang w:val="pl-PL"/>
        </w:rPr>
      </w:pP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ab/>
        <w:t>§ 4. ROZSTRZYGNIĘCIE KONKURSU I PRZYZNANIE NAGRÓD</w:t>
      </w:r>
    </w:p>
    <w:p>
      <w:pPr>
        <w:tabs>
          <w:tab w:val="left" w:pos="2127"/>
        </w:tabs>
        <w:ind w:left="567"/>
        <w:jc w:val="both"/>
        <w:rPr>
          <w:rFonts w:asciiTheme="minorHAnsi" w:hAnsiTheme="minorHAnsi" w:cs="Arial"/>
          <w:noProof/>
          <w:sz w:val="22"/>
          <w:szCs w:val="22"/>
          <w:lang w:val="pl-PL"/>
        </w:rPr>
      </w:pPr>
    </w:p>
    <w:p>
      <w:pPr>
        <w:pStyle w:val="Akapitzlist"/>
        <w:numPr>
          <w:ilvl w:val="0"/>
          <w:numId w:val="3"/>
        </w:numPr>
        <w:tabs>
          <w:tab w:val="left" w:pos="2127"/>
        </w:tabs>
        <w:jc w:val="both"/>
        <w:rPr>
          <w:rFonts w:asciiTheme="minorHAnsi" w:hAnsiTheme="minorHAnsi" w:cs="Arial"/>
          <w:noProof/>
        </w:rPr>
      </w:pPr>
      <w:r>
        <w:rPr>
          <w:rFonts w:asciiTheme="minorHAnsi" w:hAnsiTheme="minorHAnsi" w:cs="Arial"/>
          <w:noProof/>
        </w:rPr>
        <w:t>Ocena prac konkursowych zostanie dokonana przez Komisję Konkursową powołaną przez Burmistrza Miasta Cieszyna.</w:t>
      </w:r>
    </w:p>
    <w:p>
      <w:pPr>
        <w:pStyle w:val="Akapitzlist"/>
        <w:numPr>
          <w:ilvl w:val="0"/>
          <w:numId w:val="3"/>
        </w:numPr>
        <w:tabs>
          <w:tab w:val="left" w:pos="2127"/>
        </w:tabs>
        <w:jc w:val="both"/>
        <w:rPr>
          <w:rFonts w:asciiTheme="minorHAnsi" w:hAnsiTheme="minorHAnsi" w:cs="Arial"/>
          <w:noProof/>
        </w:rPr>
      </w:pPr>
      <w:r>
        <w:rPr>
          <w:rFonts w:asciiTheme="minorHAnsi" w:hAnsiTheme="minorHAnsi" w:cs="Arial"/>
          <w:noProof/>
        </w:rPr>
        <w:t xml:space="preserve">Prace oceniane będą przez Komisję Konkursową według następujących kryteriów: </w:t>
      </w:r>
    </w:p>
    <w:p>
      <w:pPr>
        <w:tabs>
          <w:tab w:val="left" w:pos="2127"/>
        </w:tabs>
        <w:ind w:left="993"/>
        <w:jc w:val="both"/>
        <w:rPr>
          <w:rFonts w:asciiTheme="minorHAnsi" w:hAnsiTheme="minorHAnsi" w:cs="Arial"/>
          <w:noProof/>
          <w:sz w:val="22"/>
          <w:szCs w:val="22"/>
          <w:lang w:val="pl-PL"/>
        </w:rPr>
      </w:pPr>
      <w:r>
        <w:rPr>
          <w:rFonts w:asciiTheme="minorHAnsi" w:hAnsiTheme="minorHAnsi" w:cs="Arial"/>
          <w:noProof/>
          <w:sz w:val="22"/>
          <w:szCs w:val="22"/>
          <w:lang w:val="pl-PL"/>
        </w:rPr>
        <w:t>a) jakość estetyczna projektu,</w:t>
      </w:r>
    </w:p>
    <w:p>
      <w:pPr>
        <w:tabs>
          <w:tab w:val="left" w:pos="2127"/>
        </w:tabs>
        <w:ind w:left="993"/>
        <w:jc w:val="both"/>
        <w:rPr>
          <w:rFonts w:asciiTheme="minorHAnsi" w:hAnsiTheme="minorHAnsi" w:cs="Arial"/>
          <w:noProof/>
          <w:sz w:val="22"/>
          <w:szCs w:val="22"/>
          <w:lang w:val="pl-PL"/>
        </w:rPr>
      </w:pPr>
      <w:r>
        <w:rPr>
          <w:rFonts w:asciiTheme="minorHAnsi" w:hAnsiTheme="minorHAnsi" w:cs="Arial"/>
          <w:noProof/>
          <w:sz w:val="22"/>
          <w:szCs w:val="22"/>
          <w:lang w:val="pl-PL"/>
        </w:rPr>
        <w:t>b) realizacja tematu przewodniego konkursu,</w:t>
      </w:r>
    </w:p>
    <w:p>
      <w:pPr>
        <w:tabs>
          <w:tab w:val="left" w:pos="2127"/>
        </w:tabs>
        <w:ind w:left="993"/>
        <w:jc w:val="both"/>
        <w:rPr>
          <w:rFonts w:asciiTheme="minorHAnsi" w:hAnsiTheme="minorHAnsi" w:cs="Arial"/>
          <w:noProof/>
          <w:sz w:val="22"/>
          <w:szCs w:val="22"/>
          <w:lang w:val="pl-PL"/>
        </w:rPr>
      </w:pPr>
      <w:r>
        <w:rPr>
          <w:rFonts w:asciiTheme="minorHAnsi" w:hAnsiTheme="minorHAnsi" w:cs="Arial"/>
          <w:noProof/>
          <w:sz w:val="22"/>
          <w:szCs w:val="22"/>
          <w:lang w:val="pl-PL"/>
        </w:rPr>
        <w:t>c) kreatywność wykonania</w:t>
      </w:r>
    </w:p>
    <w:p>
      <w:pPr>
        <w:tabs>
          <w:tab w:val="left" w:pos="2127"/>
        </w:tabs>
        <w:ind w:left="993"/>
        <w:jc w:val="both"/>
        <w:rPr>
          <w:rFonts w:asciiTheme="minorHAnsi" w:hAnsiTheme="minorHAnsi" w:cs="Arial"/>
          <w:noProof/>
          <w:sz w:val="22"/>
          <w:szCs w:val="22"/>
          <w:lang w:val="pl-PL"/>
        </w:rPr>
      </w:pP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3.  Laureat i inni uczestnicy konkursu zostaną poinformowani o wynikach konkursu drogą mailową lub telefoniczną.</w:t>
      </w:r>
      <w:r>
        <w:rPr>
          <w:rFonts w:asciiTheme="minorHAnsi" w:hAnsiTheme="minorHAnsi" w:cs="Arial"/>
          <w:noProof/>
          <w:sz w:val="22"/>
          <w:szCs w:val="22"/>
          <w:lang w:val="pl-PL"/>
        </w:rPr>
        <w:tab/>
      </w:r>
      <w:r>
        <w:rPr>
          <w:rFonts w:asciiTheme="minorHAnsi" w:hAnsiTheme="minorHAnsi" w:cs="Arial"/>
          <w:noProof/>
          <w:sz w:val="22"/>
          <w:szCs w:val="22"/>
          <w:lang w:val="pl-PL"/>
        </w:rPr>
        <w:tab/>
      </w:r>
      <w:r>
        <w:rPr>
          <w:rFonts w:asciiTheme="minorHAnsi" w:hAnsiTheme="minorHAnsi" w:cs="Arial"/>
          <w:noProof/>
          <w:sz w:val="22"/>
          <w:szCs w:val="22"/>
          <w:lang w:val="pl-PL"/>
        </w:rPr>
        <w:tab/>
      </w:r>
      <w:r>
        <w:rPr>
          <w:rFonts w:asciiTheme="minorHAnsi" w:hAnsiTheme="minorHAnsi" w:cs="Arial"/>
          <w:noProof/>
          <w:sz w:val="22"/>
          <w:szCs w:val="22"/>
          <w:lang w:val="pl-PL"/>
        </w:rPr>
        <w:tab/>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4. W Konkursie przewidziane są nagrody rzeczowe ufundowane przez Burmistrza Miasta Cieszyna </w:t>
      </w:r>
    </w:p>
    <w:p>
      <w:pPr>
        <w:tabs>
          <w:tab w:val="left" w:pos="2127"/>
        </w:tabs>
        <w:ind w:left="567"/>
        <w:rPr>
          <w:rFonts w:asciiTheme="minorHAnsi" w:hAnsiTheme="minorHAnsi" w:cs="Arial"/>
          <w:b/>
          <w:noProof/>
          <w:sz w:val="22"/>
          <w:szCs w:val="22"/>
          <w:lang w:val="pl-PL"/>
        </w:rPr>
      </w:pPr>
      <w:r>
        <w:rPr>
          <w:rFonts w:asciiTheme="minorHAnsi" w:hAnsiTheme="minorHAnsi" w:cs="Arial"/>
          <w:noProof/>
          <w:sz w:val="22"/>
          <w:szCs w:val="22"/>
          <w:lang w:val="pl-PL"/>
        </w:rPr>
        <w:t>5</w:t>
      </w:r>
      <w:r>
        <w:rPr>
          <w:rFonts w:asciiTheme="minorHAnsi" w:hAnsiTheme="minorHAnsi" w:cs="Arial"/>
          <w:b/>
          <w:noProof/>
          <w:sz w:val="22"/>
          <w:szCs w:val="22"/>
          <w:lang w:val="pl-PL"/>
        </w:rPr>
        <w:t>. Praca której zostanie przyznane 1 miejsce zostanie wydrukowana i rozpowszechniona w formie kartki wielkanocnej promującej Miasto Cieszyn</w:t>
      </w:r>
    </w:p>
    <w:p>
      <w:pPr>
        <w:tabs>
          <w:tab w:val="left" w:pos="2127"/>
        </w:tabs>
        <w:ind w:left="567"/>
        <w:rPr>
          <w:rFonts w:asciiTheme="minorHAnsi" w:hAnsiTheme="minorHAnsi" w:cs="Arial"/>
          <w:b/>
          <w:noProof/>
          <w:sz w:val="22"/>
          <w:szCs w:val="22"/>
          <w:lang w:val="pl-PL"/>
        </w:rPr>
      </w:pPr>
    </w:p>
    <w:p>
      <w:pPr>
        <w:tabs>
          <w:tab w:val="left" w:pos="2127"/>
        </w:tabs>
        <w:ind w:left="567"/>
        <w:jc w:val="center"/>
        <w:rPr>
          <w:rFonts w:asciiTheme="minorHAnsi" w:hAnsiTheme="minorHAnsi" w:cs="Arial"/>
          <w:noProof/>
          <w:sz w:val="22"/>
          <w:szCs w:val="22"/>
          <w:lang w:val="pl-PL"/>
        </w:rPr>
      </w:pPr>
    </w:p>
    <w:p>
      <w:pPr>
        <w:tabs>
          <w:tab w:val="left" w:pos="2127"/>
        </w:tabs>
        <w:ind w:left="567"/>
        <w:jc w:val="center"/>
        <w:rPr>
          <w:rFonts w:asciiTheme="minorHAnsi" w:hAnsiTheme="minorHAnsi" w:cs="Arial"/>
          <w:noProof/>
          <w:sz w:val="22"/>
          <w:szCs w:val="22"/>
          <w:lang w:val="pl-PL"/>
        </w:rPr>
      </w:pPr>
      <w:r>
        <w:rPr>
          <w:rFonts w:asciiTheme="minorHAnsi" w:hAnsiTheme="minorHAnsi" w:cs="Arial"/>
          <w:noProof/>
          <w:sz w:val="22"/>
          <w:szCs w:val="22"/>
          <w:lang w:val="pl-PL"/>
        </w:rPr>
        <w:t>§ PRAWA AUTORSKIE</w:t>
      </w:r>
    </w:p>
    <w:p>
      <w:pPr>
        <w:tabs>
          <w:tab w:val="left" w:pos="2127"/>
        </w:tabs>
        <w:ind w:left="567"/>
        <w:jc w:val="center"/>
        <w:rPr>
          <w:rFonts w:asciiTheme="minorHAnsi" w:hAnsiTheme="minorHAnsi" w:cs="Arial"/>
          <w:noProof/>
          <w:sz w:val="22"/>
          <w:szCs w:val="22"/>
          <w:lang w:val="pl-PL"/>
        </w:rPr>
      </w:pP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1. Uczestnik Konkursu zapewnia, że złożona przez niego praca konkursowa nie narusza praw majątkowych ani osobistych osób trzecich.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2. W przypadku, gdy w toku Konkursu jury poweźmie podejrzenie co do naruszenia przez Uczestnika praw osób trzecich, a w szczególności prawa autorskiego, jury może na dowolnym etapie konkursu skreślić takiego Uczestnika z listy uczestników Konkursu. W takiej sytuacji skreślonemu z listy Uczestnikowi nie przysługują wobec Organizatora jakiekolwiek roszczenia. W przypadku, gdy okaże się, że realizacja pracy konkursowej naruszać będzie prawa majątkowe lub osobiste osób trzecich, Uczestnik Konkursu zobowiązany będzie do zaspokojenia roszczeń osób trzecich, doprowadzenia własnym staraniem i kosztem do zwolnienia Organizatora z długów wobec osób trzecich, zwrotu wszelkich kwot poniesionych przez Organizatora Konkursu na zaspokojenie roszczeń tych osób oraz do wynagrodzenia Organizatorowi wszelkiej szkody, jaką Organizator Konkursu poniesie w związku z wyłączeniem lub ograniczeniem możliwości korzystania z pracy konkursowej czy też realizacji projektu.</w:t>
      </w:r>
    </w:p>
    <w:p>
      <w:pPr>
        <w:tabs>
          <w:tab w:val="left" w:pos="2127"/>
        </w:tabs>
        <w:ind w:left="567"/>
        <w:jc w:val="both"/>
        <w:rPr>
          <w:rFonts w:asciiTheme="minorHAnsi" w:hAnsiTheme="minorHAnsi"/>
          <w:noProof/>
          <w:sz w:val="22"/>
          <w:szCs w:val="22"/>
          <w:lang w:val="pl-PL"/>
        </w:rPr>
      </w:pPr>
      <w:r>
        <w:rPr>
          <w:rFonts w:asciiTheme="minorHAnsi" w:hAnsiTheme="minorHAnsi"/>
          <w:sz w:val="22"/>
          <w:szCs w:val="22"/>
          <w:lang w:val="pl-PL"/>
        </w:rPr>
        <w:t xml:space="preserve">3. Z chwilą wpływu zgłoszenia wraz z pracą konkursową do Organizatora następuje przeniesienie praw autorskich zgodnie z pkt 3 załącznika nr 1 do Regulaminu. </w:t>
      </w:r>
    </w:p>
    <w:p>
      <w:pPr>
        <w:tabs>
          <w:tab w:val="left" w:pos="2127"/>
        </w:tabs>
        <w:ind w:left="567"/>
        <w:jc w:val="both"/>
        <w:rPr>
          <w:rFonts w:asciiTheme="minorHAnsi" w:hAnsiTheme="minorHAnsi" w:cs="Arial"/>
          <w:noProof/>
          <w:sz w:val="22"/>
          <w:szCs w:val="22"/>
          <w:lang w:val="pl-PL"/>
        </w:rPr>
      </w:pPr>
    </w:p>
    <w:p>
      <w:pPr>
        <w:tabs>
          <w:tab w:val="left" w:pos="2127"/>
        </w:tabs>
        <w:jc w:val="both"/>
        <w:rPr>
          <w:rFonts w:asciiTheme="minorHAnsi" w:hAnsiTheme="minorHAnsi" w:cs="Arial"/>
          <w:noProof/>
          <w:sz w:val="22"/>
          <w:szCs w:val="22"/>
          <w:lang w:val="pl-PL"/>
        </w:rPr>
      </w:pPr>
    </w:p>
    <w:p>
      <w:pPr>
        <w:tabs>
          <w:tab w:val="left" w:pos="2127"/>
        </w:tabs>
        <w:rPr>
          <w:rFonts w:asciiTheme="minorHAnsi" w:hAnsiTheme="minorHAnsi" w:cs="Arial"/>
          <w:noProof/>
          <w:sz w:val="22"/>
          <w:szCs w:val="22"/>
          <w:lang w:val="pl-PL"/>
        </w:rPr>
      </w:pPr>
    </w:p>
    <w:p>
      <w:pPr>
        <w:tabs>
          <w:tab w:val="left" w:pos="2127"/>
        </w:tabs>
        <w:jc w:val="center"/>
        <w:rPr>
          <w:rFonts w:asciiTheme="minorHAnsi" w:hAnsiTheme="minorHAnsi" w:cs="Arial"/>
          <w:noProof/>
          <w:sz w:val="22"/>
          <w:szCs w:val="22"/>
          <w:lang w:val="pl-PL"/>
        </w:rPr>
      </w:pPr>
      <w:r>
        <w:rPr>
          <w:rFonts w:asciiTheme="minorHAnsi" w:hAnsiTheme="minorHAnsi" w:cs="Arial"/>
          <w:noProof/>
          <w:sz w:val="22"/>
          <w:szCs w:val="22"/>
          <w:lang w:val="pl-PL"/>
        </w:rPr>
        <w:t>§ 6. POSTANOWIENIA KOŃCOWE</w:t>
      </w:r>
    </w:p>
    <w:p>
      <w:pPr>
        <w:tabs>
          <w:tab w:val="left" w:pos="2127"/>
        </w:tabs>
        <w:ind w:left="567"/>
        <w:jc w:val="both"/>
        <w:rPr>
          <w:rFonts w:asciiTheme="minorHAnsi" w:hAnsiTheme="minorHAnsi" w:cs="Arial"/>
          <w:noProof/>
          <w:sz w:val="22"/>
          <w:szCs w:val="22"/>
          <w:lang w:val="pl-PL"/>
        </w:rPr>
      </w:pPr>
    </w:p>
    <w:p>
      <w:pPr>
        <w:pStyle w:val="Akapitzlist"/>
        <w:numPr>
          <w:ilvl w:val="0"/>
          <w:numId w:val="8"/>
        </w:numPr>
        <w:tabs>
          <w:tab w:val="left" w:pos="2127"/>
        </w:tabs>
        <w:jc w:val="both"/>
        <w:rPr>
          <w:rFonts w:asciiTheme="minorHAnsi" w:hAnsiTheme="minorHAnsi" w:cs="Arial"/>
          <w:noProof/>
        </w:rPr>
      </w:pPr>
      <w:r>
        <w:rPr>
          <w:rFonts w:asciiTheme="minorHAnsi" w:hAnsiTheme="minorHAnsi" w:cs="Arial"/>
          <w:noProof/>
        </w:rPr>
        <w:t>Przystąpienie do konkursu jest równoznaczne:</w:t>
      </w:r>
    </w:p>
    <w:p>
      <w:pPr>
        <w:pStyle w:val="Akapitzlist"/>
        <w:tabs>
          <w:tab w:val="left" w:pos="2127"/>
        </w:tabs>
        <w:ind w:left="927"/>
        <w:jc w:val="both"/>
        <w:rPr>
          <w:rFonts w:asciiTheme="minorHAnsi" w:hAnsiTheme="minorHAnsi" w:cs="Arial"/>
          <w:noProof/>
        </w:rPr>
      </w:pPr>
    </w:p>
    <w:p>
      <w:pPr>
        <w:pStyle w:val="Akapitzlist"/>
        <w:numPr>
          <w:ilvl w:val="0"/>
          <w:numId w:val="7"/>
        </w:numPr>
        <w:tabs>
          <w:tab w:val="left" w:pos="2127"/>
        </w:tabs>
        <w:ind w:left="1134"/>
        <w:jc w:val="both"/>
        <w:rPr>
          <w:rFonts w:asciiTheme="minorHAnsi" w:hAnsiTheme="minorHAnsi" w:cs="Arial"/>
          <w:noProof/>
        </w:rPr>
      </w:pPr>
      <w:r>
        <w:rPr>
          <w:rFonts w:asciiTheme="minorHAnsi" w:hAnsiTheme="minorHAnsi" w:cs="Arial"/>
          <w:noProof/>
        </w:rPr>
        <w:t>z akceptacją niniejszego Regulaminu,</w:t>
      </w:r>
    </w:p>
    <w:p>
      <w:pPr>
        <w:pStyle w:val="Akapitzlist"/>
        <w:spacing w:line="276" w:lineRule="auto"/>
        <w:ind w:left="1134"/>
        <w:jc w:val="both"/>
        <w:rPr>
          <w:rFonts w:asciiTheme="minorHAnsi" w:hAnsiTheme="minorHAnsi" w:cs="Arial"/>
          <w:noProof/>
        </w:rPr>
      </w:pPr>
      <w:r>
        <w:rPr>
          <w:rFonts w:asciiTheme="minorHAnsi" w:hAnsiTheme="minorHAnsi" w:cs="Arial"/>
          <w:noProof/>
        </w:rPr>
        <w:t>2)</w:t>
      </w:r>
      <w:r>
        <w:rPr>
          <w:rFonts w:asciiTheme="minorHAnsi" w:hAnsiTheme="minorHAnsi" w:cs="Arial"/>
          <w:noProof/>
        </w:rPr>
        <w:tab/>
        <w:t>wyrażeniem zgody na nieodpłatną publikację nadesłanych prac konkursowych w mediach zgodnie z punktem 3 załącznika nr 1 do regulaminu w konkursie,</w:t>
      </w:r>
      <w:r>
        <w:rPr>
          <w:rFonts w:asciiTheme="minorHAnsi" w:hAnsiTheme="minorHAnsi" w:cs="Arial"/>
        </w:rPr>
        <w:t xml:space="preserve"> </w:t>
      </w:r>
      <w:r>
        <w:rPr>
          <w:rFonts w:asciiTheme="minorHAnsi" w:hAnsiTheme="minorHAnsi" w:cs="Arial"/>
          <w:b/>
          <w:noProof/>
        </w:rPr>
        <w:t>„Oficjalna kartka Wielkanocna Cieszyna”</w:t>
      </w:r>
      <w:r>
        <w:rPr>
          <w:rFonts w:asciiTheme="minorHAnsi" w:hAnsiTheme="minorHAnsi" w:cs="Arial"/>
        </w:rPr>
        <w:t>,</w:t>
      </w:r>
    </w:p>
    <w:p>
      <w:pPr>
        <w:pStyle w:val="Akapitzlist"/>
        <w:numPr>
          <w:ilvl w:val="0"/>
          <w:numId w:val="7"/>
        </w:numPr>
        <w:tabs>
          <w:tab w:val="left" w:pos="2127"/>
        </w:tabs>
        <w:ind w:left="1134"/>
        <w:jc w:val="both"/>
        <w:rPr>
          <w:rFonts w:asciiTheme="minorHAnsi" w:hAnsiTheme="minorHAnsi" w:cs="Arial"/>
          <w:noProof/>
          <w:color w:val="000000"/>
        </w:rPr>
      </w:pPr>
      <w:r>
        <w:rPr>
          <w:rFonts w:asciiTheme="minorHAnsi" w:hAnsiTheme="minorHAnsi" w:cs="Arial"/>
          <w:noProof/>
          <w:color w:val="000000"/>
        </w:rPr>
        <w:t xml:space="preserve">wyrażeniem zgody na przetwarzanie danych osobowych Uczestnika przez Organizatora konkursu </w:t>
      </w:r>
      <w:r>
        <w:rPr>
          <w:rFonts w:asciiTheme="minorHAnsi" w:hAnsiTheme="minorHAnsi" w:cs="Arial"/>
          <w:b/>
          <w:noProof/>
        </w:rPr>
        <w:t>„Oficjalna kartka Wielkanocna Cieszyna”</w:t>
      </w:r>
    </w:p>
    <w:p>
      <w:pPr>
        <w:pStyle w:val="Akapitzlist"/>
        <w:numPr>
          <w:ilvl w:val="0"/>
          <w:numId w:val="7"/>
        </w:numPr>
        <w:spacing w:line="276" w:lineRule="auto"/>
        <w:ind w:left="1134"/>
        <w:jc w:val="both"/>
        <w:rPr>
          <w:rFonts w:asciiTheme="minorHAnsi" w:hAnsiTheme="minorHAnsi" w:cs="Arial"/>
        </w:rPr>
      </w:pPr>
      <w:proofErr w:type="gramStart"/>
      <w:r>
        <w:rPr>
          <w:rFonts w:asciiTheme="minorHAnsi" w:hAnsiTheme="minorHAnsi" w:cs="Arial"/>
        </w:rPr>
        <w:t>zapoznaniem</w:t>
      </w:r>
      <w:proofErr w:type="gramEnd"/>
      <w:r>
        <w:rPr>
          <w:rFonts w:asciiTheme="minorHAnsi" w:hAnsiTheme="minorHAnsi" w:cs="Arial"/>
        </w:rPr>
        <w:t xml:space="preserve"> się z klauzulą informacyjną stanowiącą załącznik nr 2 do Regulaminu.</w:t>
      </w:r>
    </w:p>
    <w:p>
      <w:pPr>
        <w:tabs>
          <w:tab w:val="left" w:pos="2127"/>
        </w:tabs>
        <w:ind w:left="567"/>
        <w:jc w:val="both"/>
        <w:rPr>
          <w:rFonts w:asciiTheme="minorHAnsi" w:hAnsiTheme="minorHAnsi"/>
          <w:sz w:val="22"/>
          <w:szCs w:val="22"/>
          <w:lang w:val="pl-PL"/>
        </w:rPr>
      </w:pPr>
      <w:r>
        <w:rPr>
          <w:rFonts w:asciiTheme="minorHAnsi" w:hAnsiTheme="minorHAnsi"/>
          <w:sz w:val="22"/>
          <w:szCs w:val="22"/>
          <w:lang w:val="pl-PL"/>
        </w:rPr>
        <w:t xml:space="preserve">2. Prace konkursowe, zakwalifikowane do konkursu </w:t>
      </w:r>
      <w:r>
        <w:rPr>
          <w:rFonts w:asciiTheme="minorHAnsi" w:hAnsiTheme="minorHAnsi" w:cs="Arial"/>
          <w:b/>
          <w:noProof/>
          <w:sz w:val="22"/>
          <w:szCs w:val="22"/>
          <w:lang w:val="pl-PL"/>
        </w:rPr>
        <w:t xml:space="preserve">„Oficjalna kartka Wielkanocna Cieszyna” </w:t>
      </w:r>
      <w:r>
        <w:rPr>
          <w:rFonts w:asciiTheme="minorHAnsi" w:hAnsiTheme="minorHAnsi"/>
          <w:sz w:val="22"/>
          <w:szCs w:val="22"/>
          <w:lang w:val="pl-PL"/>
        </w:rPr>
        <w:t xml:space="preserve">przechodzą na własność Organizatora. </w:t>
      </w:r>
    </w:p>
    <w:p>
      <w:pPr>
        <w:tabs>
          <w:tab w:val="left" w:pos="2127"/>
        </w:tabs>
        <w:ind w:left="567"/>
        <w:jc w:val="both"/>
        <w:rPr>
          <w:rFonts w:asciiTheme="minorHAnsi" w:hAnsiTheme="minorHAnsi"/>
          <w:sz w:val="22"/>
          <w:szCs w:val="22"/>
          <w:lang w:val="pl-PL"/>
        </w:rPr>
      </w:pPr>
      <w:r>
        <w:rPr>
          <w:rFonts w:asciiTheme="minorHAnsi" w:hAnsiTheme="minorHAnsi"/>
          <w:sz w:val="22"/>
          <w:szCs w:val="22"/>
          <w:lang w:val="pl-PL"/>
        </w:rPr>
        <w:lastRenderedPageBreak/>
        <w:t xml:space="preserve">3. Po zakończeniu wystawy istnieje możliwość odbioru prac konkursowym w terminie do 30.04.2020 </w:t>
      </w:r>
      <w:proofErr w:type="gramStart"/>
      <w:r>
        <w:rPr>
          <w:rFonts w:asciiTheme="minorHAnsi" w:hAnsiTheme="minorHAnsi"/>
          <w:sz w:val="22"/>
          <w:szCs w:val="22"/>
          <w:lang w:val="pl-PL"/>
        </w:rPr>
        <w:t>r</w:t>
      </w:r>
      <w:proofErr w:type="gramEnd"/>
      <w:r>
        <w:rPr>
          <w:rFonts w:asciiTheme="minorHAnsi" w:hAnsiTheme="minorHAnsi"/>
          <w:sz w:val="22"/>
          <w:szCs w:val="22"/>
          <w:lang w:val="pl-PL"/>
        </w:rPr>
        <w:t xml:space="preserve">. w godzinach pracy Urzędu Miejskiego w Cieszynie. Po upływie tego czasu autor upoważnia Urząd Miejski w Cieszynie do swobodnego przetwarzania pracy konkursowej zgodnie </w:t>
      </w:r>
    </w:p>
    <w:p>
      <w:pPr>
        <w:tabs>
          <w:tab w:val="left" w:pos="2127"/>
        </w:tabs>
        <w:ind w:left="567"/>
        <w:jc w:val="both"/>
        <w:rPr>
          <w:rFonts w:asciiTheme="minorHAnsi" w:hAnsiTheme="minorHAnsi"/>
          <w:sz w:val="22"/>
          <w:szCs w:val="22"/>
          <w:lang w:val="pl-PL"/>
        </w:rPr>
      </w:pPr>
      <w:proofErr w:type="gramStart"/>
      <w:r>
        <w:rPr>
          <w:rFonts w:asciiTheme="minorHAnsi" w:hAnsiTheme="minorHAnsi"/>
          <w:sz w:val="22"/>
          <w:szCs w:val="22"/>
          <w:lang w:val="pl-PL"/>
        </w:rPr>
        <w:t>z</w:t>
      </w:r>
      <w:proofErr w:type="gramEnd"/>
      <w:r>
        <w:rPr>
          <w:rFonts w:asciiTheme="minorHAnsi" w:hAnsiTheme="minorHAnsi"/>
          <w:sz w:val="22"/>
          <w:szCs w:val="22"/>
          <w:lang w:val="pl-PL"/>
        </w:rPr>
        <w:t xml:space="preserve"> pkt 3 załącznika nr 1 do Regulaminu.</w:t>
      </w:r>
    </w:p>
    <w:p>
      <w:pPr>
        <w:tabs>
          <w:tab w:val="left" w:pos="2127"/>
        </w:tabs>
        <w:ind w:left="567"/>
        <w:jc w:val="both"/>
        <w:rPr>
          <w:rFonts w:asciiTheme="minorHAnsi" w:hAnsiTheme="minorHAnsi"/>
          <w:sz w:val="22"/>
          <w:szCs w:val="22"/>
          <w:lang w:val="pl-PL"/>
        </w:rPr>
      </w:pPr>
      <w:r>
        <w:rPr>
          <w:rFonts w:asciiTheme="minorHAnsi" w:hAnsiTheme="minorHAnsi"/>
          <w:sz w:val="22"/>
          <w:szCs w:val="22"/>
          <w:lang w:val="pl-PL"/>
        </w:rPr>
        <w:t>4. Prace konkursowe niespełniające warunków regulaminu nie będą klasyfikowane przez Komisję Konkursową .</w:t>
      </w:r>
    </w:p>
    <w:p>
      <w:pPr>
        <w:tabs>
          <w:tab w:val="left" w:pos="2127"/>
        </w:tabs>
        <w:ind w:left="567"/>
        <w:jc w:val="both"/>
        <w:rPr>
          <w:rFonts w:asciiTheme="minorHAnsi" w:hAnsiTheme="minorHAnsi"/>
          <w:sz w:val="22"/>
          <w:szCs w:val="22"/>
          <w:lang w:val="pl-PL"/>
        </w:rPr>
      </w:pPr>
      <w:r>
        <w:rPr>
          <w:rFonts w:asciiTheme="minorHAnsi" w:hAnsiTheme="minorHAnsi"/>
          <w:sz w:val="22"/>
          <w:szCs w:val="22"/>
          <w:lang w:val="pl-PL"/>
        </w:rPr>
        <w:t>5. Nadesłanie zgłoszenia do udziału w konkursie oznacza zgodę opiekunów prawnych uczestnika na publikację pracy oraz akceptację niniejszego regulaminu.</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6. Warunkiem zakwalifikowania do konkursu jest czytelnie podpisana praca konkursowa imieniem i nazwiskiem uczestnika oraz podanie pełnej nazwy szkoły i klasy.  </w:t>
      </w:r>
    </w:p>
    <w:p>
      <w:pPr>
        <w:tabs>
          <w:tab w:val="left" w:pos="2127"/>
        </w:tabs>
        <w:ind w:left="567"/>
        <w:jc w:val="both"/>
        <w:rPr>
          <w:rFonts w:asciiTheme="minorHAnsi" w:hAnsiTheme="minorHAnsi" w:cs="Arial"/>
          <w:noProof/>
          <w:color w:val="000000"/>
          <w:sz w:val="22"/>
          <w:szCs w:val="22"/>
          <w:lang w:val="pl-PL"/>
        </w:rPr>
      </w:pPr>
      <w:r>
        <w:rPr>
          <w:rFonts w:asciiTheme="minorHAnsi" w:hAnsiTheme="minorHAnsi" w:cs="Arial"/>
          <w:noProof/>
          <w:sz w:val="22"/>
          <w:szCs w:val="22"/>
          <w:lang w:val="pl-PL"/>
        </w:rPr>
        <w:t xml:space="preserve">7. Organizator Konkursu zastrzega sobie prawo do zmiany zasad i treści Regulaminu w trakcie trwania Konkursu oraz do zmiany liczby/formy przyznawanych nagród.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8. Organizator zastrzega sobie prawo do odwołania Konkursu bez podania przyczyn na jakimkolwiek jego etapie.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9. We wszystkich sprawach nieuregulowanych niniejszym Regulaminem decyzje podejmuje Organizator Konkursu. </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 xml:space="preserve">10. Pytania prosimy kierować na </w:t>
      </w:r>
      <w:hyperlink r:id="rId6" w:history="1">
        <w:r>
          <w:rPr>
            <w:rStyle w:val="Hipercze"/>
            <w:rFonts w:asciiTheme="minorHAnsi" w:hAnsiTheme="minorHAnsi" w:cs="Arial"/>
            <w:noProof/>
            <w:color w:val="auto"/>
            <w:sz w:val="22"/>
            <w:szCs w:val="22"/>
            <w:u w:val="none"/>
            <w:lang w:val="pl-PL"/>
          </w:rPr>
          <w:t>adres: jkasperczyk@um.cieszyn.pl</w:t>
        </w:r>
      </w:hyperlink>
      <w:r>
        <w:rPr>
          <w:rFonts w:asciiTheme="minorHAnsi" w:hAnsiTheme="minorHAnsi" w:cs="Arial"/>
          <w:noProof/>
          <w:sz w:val="22"/>
          <w:szCs w:val="22"/>
          <w:lang w:val="pl-PL"/>
        </w:rPr>
        <w:t xml:space="preserve"> lub </w:t>
      </w:r>
      <w:hyperlink r:id="rId7" w:history="1">
        <w:r>
          <w:rPr>
            <w:rStyle w:val="Hipercze"/>
            <w:rFonts w:asciiTheme="minorHAnsi" w:hAnsiTheme="minorHAnsi" w:cs="Arial"/>
            <w:noProof/>
            <w:color w:val="auto"/>
            <w:sz w:val="22"/>
            <w:szCs w:val="22"/>
            <w:u w:val="none"/>
            <w:lang w:val="pl-PL"/>
          </w:rPr>
          <w:t>wr@um.cieszyn.pl</w:t>
        </w:r>
      </w:hyperlink>
      <w:r>
        <w:rPr>
          <w:rFonts w:asciiTheme="minorHAnsi" w:hAnsiTheme="minorHAnsi" w:cs="Arial"/>
          <w:noProof/>
          <w:sz w:val="22"/>
          <w:szCs w:val="22"/>
          <w:lang w:val="pl-PL"/>
        </w:rPr>
        <w:t xml:space="preserve"> lub pod numerem telefonu (33) 479 42 49 lub 479 42 41.</w:t>
      </w:r>
    </w:p>
    <w:p>
      <w:pPr>
        <w:tabs>
          <w:tab w:val="left" w:pos="2127"/>
        </w:tabs>
        <w:ind w:left="567"/>
        <w:jc w:val="both"/>
        <w:rPr>
          <w:rFonts w:asciiTheme="minorHAnsi" w:hAnsiTheme="minorHAnsi" w:cs="Arial"/>
          <w:noProof/>
          <w:sz w:val="22"/>
          <w:szCs w:val="22"/>
          <w:lang w:val="pl-PL"/>
        </w:rPr>
      </w:pPr>
      <w:r>
        <w:rPr>
          <w:rFonts w:asciiTheme="minorHAnsi" w:hAnsiTheme="minorHAnsi" w:cs="Arial"/>
          <w:noProof/>
          <w:sz w:val="22"/>
          <w:szCs w:val="22"/>
          <w:lang w:val="pl-PL"/>
        </w:rPr>
        <w:t>11. Regulamin podlega prawu polskiemu, a ewentualne spory pomiędzy Uczestnikiem a Organizatorem rozstrzygać będzie polski sąd powszechny właściwy ze względu na siedzibę Organizatora.</w:t>
      </w: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r>
        <w:rPr>
          <w:rFonts w:asciiTheme="minorHAnsi" w:hAnsiTheme="minorHAnsi" w:cs="Arial"/>
          <w:sz w:val="20"/>
          <w:szCs w:val="20"/>
          <w:lang w:val="pl-PL"/>
        </w:rPr>
        <w:lastRenderedPageBreak/>
        <w:t xml:space="preserve">Załącznik nr 1 do Regulaminu </w:t>
      </w:r>
    </w:p>
    <w:p>
      <w:pPr>
        <w:tabs>
          <w:tab w:val="left" w:pos="2127"/>
        </w:tabs>
        <w:rPr>
          <w:rFonts w:asciiTheme="minorHAnsi" w:hAnsiTheme="minorHAnsi" w:cs="Arial"/>
          <w:b/>
          <w:noProof/>
          <w:sz w:val="20"/>
          <w:szCs w:val="20"/>
          <w:lang w:val="pl-PL"/>
        </w:rPr>
      </w:pPr>
      <w:r>
        <w:rPr>
          <w:rFonts w:asciiTheme="minorHAnsi" w:hAnsiTheme="minorHAnsi" w:cs="Arial"/>
          <w:b/>
          <w:sz w:val="20"/>
          <w:szCs w:val="20"/>
          <w:lang w:val="pl-PL"/>
        </w:rPr>
        <w:t xml:space="preserve">Karta zgłoszenia do udziału w konkursie </w:t>
      </w:r>
      <w:r>
        <w:rPr>
          <w:rFonts w:asciiTheme="minorHAnsi" w:hAnsiTheme="minorHAnsi" w:cs="Arial"/>
          <w:b/>
          <w:noProof/>
          <w:sz w:val="20"/>
          <w:szCs w:val="20"/>
          <w:lang w:val="pl-PL"/>
        </w:rPr>
        <w:t>„Oficjalna kartka Wielkanocna Cieszyna”</w:t>
      </w:r>
    </w:p>
    <w:p>
      <w:pPr>
        <w:tabs>
          <w:tab w:val="left" w:pos="2127"/>
        </w:tabs>
        <w:rPr>
          <w:rFonts w:asciiTheme="minorHAnsi" w:hAnsiTheme="minorHAnsi" w:cs="Arial"/>
          <w:b/>
          <w:noProof/>
          <w:sz w:val="20"/>
          <w:szCs w:val="20"/>
          <w:lang w:val="pl-PL"/>
        </w:rPr>
      </w:pPr>
      <w:r>
        <w:rPr>
          <w:rFonts w:asciiTheme="minorHAnsi" w:hAnsiTheme="minorHAnsi" w:cs="Arial"/>
          <w:b/>
          <w:sz w:val="20"/>
          <w:szCs w:val="20"/>
          <w:lang w:val="pl-PL"/>
        </w:rPr>
        <w:t>Ja niżej podpisany oświadczam, że jestem rodzicem/opiekunem dziecka</w:t>
      </w:r>
    </w:p>
    <w:p>
      <w:pPr>
        <w:spacing w:line="360" w:lineRule="auto"/>
        <w:ind w:left="360"/>
        <w:jc w:val="both"/>
        <w:rPr>
          <w:rFonts w:asciiTheme="minorHAnsi" w:hAnsiTheme="minorHAnsi" w:cs="Arial"/>
          <w:sz w:val="20"/>
          <w:szCs w:val="20"/>
          <w:lang w:val="pl-PL"/>
        </w:rPr>
      </w:pPr>
      <w:r>
        <w:rPr>
          <w:rFonts w:asciiTheme="minorHAnsi" w:hAnsiTheme="minorHAnsi" w:cs="Arial"/>
          <w:sz w:val="20"/>
          <w:szCs w:val="20"/>
          <w:lang w:val="pl-PL"/>
        </w:rPr>
        <w:t>Imię i nazwisko opiekuna</w:t>
      </w:r>
    </w:p>
    <w:p>
      <w:pPr>
        <w:spacing w:line="360" w:lineRule="auto"/>
        <w:jc w:val="both"/>
        <w:rPr>
          <w:rFonts w:asciiTheme="minorHAnsi" w:hAnsiTheme="minorHAnsi" w:cs="Arial"/>
          <w:sz w:val="20"/>
          <w:szCs w:val="20"/>
          <w:lang w:val="pl-PL"/>
        </w:rPr>
      </w:pPr>
      <w:r>
        <w:rPr>
          <w:rFonts w:asciiTheme="minorHAnsi" w:hAnsiTheme="minorHAnsi" w:cs="Arial"/>
          <w:sz w:val="20"/>
          <w:szCs w:val="20"/>
          <w:lang w:val="pl-PL"/>
        </w:rPr>
        <w:t xml:space="preserve">        …………………………………………………………………………………………………………………………………………………………………………..</w:t>
      </w:r>
    </w:p>
    <w:p>
      <w:pPr>
        <w:spacing w:line="360" w:lineRule="auto"/>
        <w:ind w:left="360"/>
        <w:jc w:val="both"/>
        <w:rPr>
          <w:rFonts w:asciiTheme="minorHAnsi" w:hAnsiTheme="minorHAnsi" w:cs="Arial"/>
          <w:sz w:val="20"/>
          <w:szCs w:val="20"/>
          <w:lang w:val="pl-PL"/>
        </w:rPr>
      </w:pPr>
      <w:r>
        <w:rPr>
          <w:rFonts w:asciiTheme="minorHAnsi" w:hAnsiTheme="minorHAnsi" w:cs="Arial"/>
          <w:sz w:val="20"/>
          <w:szCs w:val="20"/>
          <w:lang w:val="pl-PL"/>
        </w:rPr>
        <w:t>Imię i nazwisko dziecka</w:t>
      </w:r>
    </w:p>
    <w:p>
      <w:pPr>
        <w:spacing w:line="360" w:lineRule="auto"/>
        <w:jc w:val="both"/>
        <w:rPr>
          <w:rFonts w:asciiTheme="minorHAnsi" w:hAnsiTheme="minorHAnsi" w:cs="Arial"/>
          <w:sz w:val="20"/>
          <w:szCs w:val="20"/>
          <w:lang w:val="pl-PL"/>
        </w:rPr>
      </w:pPr>
      <w:r>
        <w:rPr>
          <w:rFonts w:asciiTheme="minorHAnsi" w:hAnsiTheme="minorHAnsi" w:cs="Arial"/>
          <w:sz w:val="20"/>
          <w:szCs w:val="20"/>
          <w:lang w:val="pl-PL"/>
        </w:rPr>
        <w:t xml:space="preserve">        …………………………………………………………………………………………………………………………………………………………………………..</w:t>
      </w:r>
    </w:p>
    <w:p>
      <w:pPr>
        <w:spacing w:line="360" w:lineRule="auto"/>
        <w:ind w:left="360"/>
        <w:jc w:val="both"/>
        <w:rPr>
          <w:rFonts w:asciiTheme="minorHAnsi" w:hAnsiTheme="minorHAnsi" w:cs="Arial"/>
          <w:sz w:val="20"/>
          <w:szCs w:val="20"/>
          <w:lang w:val="pl-PL"/>
        </w:rPr>
      </w:pPr>
      <w:r>
        <w:rPr>
          <w:rFonts w:asciiTheme="minorHAnsi" w:hAnsiTheme="minorHAnsi" w:cs="Arial"/>
          <w:sz w:val="20"/>
          <w:szCs w:val="20"/>
          <w:lang w:val="pl-PL"/>
        </w:rPr>
        <w:t xml:space="preserve">Nazwa Szkoły </w:t>
      </w:r>
    </w:p>
    <w:p>
      <w:pPr>
        <w:spacing w:line="360" w:lineRule="auto"/>
        <w:jc w:val="both"/>
        <w:rPr>
          <w:rFonts w:asciiTheme="minorHAnsi" w:hAnsiTheme="minorHAnsi" w:cs="Arial"/>
          <w:sz w:val="20"/>
          <w:szCs w:val="20"/>
          <w:lang w:val="pl-PL"/>
        </w:rPr>
      </w:pPr>
      <w:r>
        <w:rPr>
          <w:rFonts w:asciiTheme="minorHAnsi" w:hAnsiTheme="minorHAnsi" w:cs="Arial"/>
          <w:sz w:val="20"/>
          <w:szCs w:val="20"/>
          <w:lang w:val="pl-PL"/>
        </w:rPr>
        <w:t xml:space="preserve">        ……………………………………………………………………………………………………………..........................................., </w:t>
      </w:r>
      <w:proofErr w:type="gramStart"/>
      <w:r>
        <w:rPr>
          <w:rFonts w:asciiTheme="minorHAnsi" w:hAnsiTheme="minorHAnsi" w:cs="Arial"/>
          <w:sz w:val="20"/>
          <w:szCs w:val="20"/>
          <w:lang w:val="pl-PL"/>
        </w:rPr>
        <w:t>klasa</w:t>
      </w:r>
      <w:proofErr w:type="gramEnd"/>
      <w:r>
        <w:rPr>
          <w:rFonts w:asciiTheme="minorHAnsi" w:hAnsiTheme="minorHAnsi" w:cs="Arial"/>
          <w:sz w:val="20"/>
          <w:szCs w:val="20"/>
          <w:lang w:val="pl-PL"/>
        </w:rPr>
        <w:t>………….</w:t>
      </w:r>
    </w:p>
    <w:p>
      <w:pPr>
        <w:spacing w:line="360" w:lineRule="auto"/>
        <w:ind w:left="360"/>
        <w:jc w:val="both"/>
        <w:rPr>
          <w:rFonts w:asciiTheme="minorHAnsi" w:hAnsiTheme="minorHAnsi" w:cs="Arial"/>
          <w:sz w:val="20"/>
          <w:szCs w:val="20"/>
          <w:lang w:val="pl-PL"/>
        </w:rPr>
      </w:pPr>
      <w:r>
        <w:rPr>
          <w:rFonts w:asciiTheme="minorHAnsi" w:hAnsiTheme="minorHAnsi" w:cs="Arial"/>
          <w:sz w:val="20"/>
          <w:szCs w:val="20"/>
          <w:lang w:val="pl-PL"/>
        </w:rPr>
        <w:t>Adres do korespondencji</w:t>
      </w:r>
    </w:p>
    <w:p>
      <w:pPr>
        <w:spacing w:line="360" w:lineRule="auto"/>
        <w:jc w:val="both"/>
        <w:rPr>
          <w:rFonts w:asciiTheme="minorHAnsi" w:hAnsiTheme="minorHAnsi" w:cs="Arial"/>
          <w:sz w:val="20"/>
          <w:szCs w:val="20"/>
          <w:lang w:val="pl-PL"/>
        </w:rPr>
      </w:pPr>
      <w:r>
        <w:rPr>
          <w:rFonts w:asciiTheme="minorHAnsi" w:hAnsiTheme="minorHAnsi" w:cs="Arial"/>
          <w:sz w:val="20"/>
          <w:szCs w:val="20"/>
          <w:lang w:val="pl-PL"/>
        </w:rPr>
        <w:t xml:space="preserve">        ……………………………………………………………………………………………………………………………………………………………………………</w:t>
      </w:r>
    </w:p>
    <w:p>
      <w:pPr>
        <w:spacing w:line="360"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r>
        <w:rPr>
          <w:rFonts w:asciiTheme="minorHAnsi" w:hAnsiTheme="minorHAnsi" w:cs="Arial"/>
          <w:sz w:val="20"/>
          <w:szCs w:val="20"/>
          <w:lang w:val="pl-PL"/>
        </w:rPr>
        <w:t xml:space="preserve">        Nr telefonu …………………………………………………………………………………………..     </w:t>
      </w:r>
      <w:proofErr w:type="gramStart"/>
      <w:r>
        <w:rPr>
          <w:rFonts w:asciiTheme="minorHAnsi" w:hAnsiTheme="minorHAnsi" w:cs="Arial"/>
          <w:sz w:val="20"/>
          <w:szCs w:val="20"/>
          <w:lang w:val="pl-PL"/>
        </w:rPr>
        <w:t>lub</w:t>
      </w:r>
      <w:proofErr w:type="gramEnd"/>
    </w:p>
    <w:p>
      <w:pPr>
        <w:spacing w:line="276" w:lineRule="auto"/>
        <w:jc w:val="both"/>
        <w:rPr>
          <w:rFonts w:asciiTheme="minorHAnsi" w:hAnsiTheme="minorHAnsi" w:cs="Arial"/>
          <w:sz w:val="20"/>
          <w:szCs w:val="20"/>
          <w:lang w:val="pl-PL"/>
        </w:rPr>
      </w:pPr>
    </w:p>
    <w:p>
      <w:pPr>
        <w:spacing w:line="276" w:lineRule="auto"/>
        <w:ind w:left="360"/>
        <w:jc w:val="both"/>
        <w:rPr>
          <w:rFonts w:asciiTheme="minorHAnsi" w:hAnsiTheme="minorHAnsi" w:cs="Arial"/>
          <w:sz w:val="20"/>
          <w:szCs w:val="20"/>
          <w:lang w:val="pl-PL"/>
        </w:rPr>
      </w:pPr>
      <w:proofErr w:type="gramStart"/>
      <w:r>
        <w:rPr>
          <w:rFonts w:asciiTheme="minorHAnsi" w:hAnsiTheme="minorHAnsi" w:cs="Arial"/>
          <w:sz w:val="20"/>
          <w:szCs w:val="20"/>
          <w:lang w:val="pl-PL"/>
        </w:rPr>
        <w:t>adres</w:t>
      </w:r>
      <w:proofErr w:type="gramEnd"/>
      <w:r>
        <w:rPr>
          <w:rFonts w:asciiTheme="minorHAnsi" w:hAnsiTheme="minorHAnsi" w:cs="Arial"/>
          <w:sz w:val="20"/>
          <w:szCs w:val="20"/>
          <w:lang w:val="pl-PL"/>
        </w:rPr>
        <w:t xml:space="preserve"> e-mail ………………………………………………………………………………………….</w:t>
      </w:r>
    </w:p>
    <w:p>
      <w:pPr>
        <w:spacing w:line="276" w:lineRule="auto"/>
        <w:ind w:left="360"/>
        <w:jc w:val="both"/>
        <w:rPr>
          <w:rFonts w:asciiTheme="minorHAnsi" w:hAnsiTheme="minorHAnsi" w:cs="Arial"/>
          <w:sz w:val="20"/>
          <w:szCs w:val="20"/>
          <w:lang w:val="pl-PL"/>
        </w:rPr>
      </w:pPr>
    </w:p>
    <w:p>
      <w:pPr>
        <w:spacing w:line="276" w:lineRule="auto"/>
        <w:ind w:left="360"/>
        <w:jc w:val="both"/>
        <w:rPr>
          <w:rFonts w:asciiTheme="minorHAnsi" w:hAnsiTheme="minorHAnsi" w:cs="Arial"/>
          <w:b/>
          <w:sz w:val="20"/>
          <w:szCs w:val="20"/>
          <w:lang w:val="pl-PL"/>
        </w:rPr>
      </w:pPr>
      <w:r>
        <w:rPr>
          <w:rFonts w:asciiTheme="minorHAnsi" w:hAnsiTheme="minorHAnsi" w:cs="Arial"/>
          <w:b/>
          <w:sz w:val="20"/>
          <w:szCs w:val="20"/>
          <w:lang w:val="pl-PL"/>
        </w:rPr>
        <w:t>OŚWIADCZENIE, Ja niżej podpisany/a działam w imieniu małoletniego:</w:t>
      </w:r>
    </w:p>
    <w:p>
      <w:pPr>
        <w:spacing w:line="276" w:lineRule="auto"/>
        <w:ind w:left="360"/>
        <w:jc w:val="both"/>
        <w:rPr>
          <w:rFonts w:asciiTheme="minorHAnsi" w:hAnsiTheme="minorHAnsi" w:cs="Arial"/>
          <w:b/>
          <w:sz w:val="20"/>
          <w:szCs w:val="20"/>
          <w:lang w:val="pl-PL"/>
        </w:rPr>
      </w:pPr>
    </w:p>
    <w:p>
      <w:pPr>
        <w:pStyle w:val="Akapitzlist"/>
        <w:numPr>
          <w:ilvl w:val="0"/>
          <w:numId w:val="12"/>
        </w:numPr>
        <w:spacing w:line="276" w:lineRule="auto"/>
        <w:ind w:left="1134" w:hanging="425"/>
        <w:jc w:val="both"/>
        <w:rPr>
          <w:rFonts w:asciiTheme="minorHAnsi" w:hAnsiTheme="minorHAnsi" w:cs="Arial"/>
          <w:sz w:val="20"/>
          <w:szCs w:val="20"/>
        </w:rPr>
      </w:pPr>
      <w:r>
        <w:rPr>
          <w:rFonts w:asciiTheme="minorHAnsi" w:hAnsiTheme="minorHAnsi" w:cs="Arial"/>
          <w:sz w:val="20"/>
          <w:szCs w:val="20"/>
        </w:rPr>
        <w:t>Oświadczam, że:</w:t>
      </w:r>
    </w:p>
    <w:p>
      <w:pPr>
        <w:pStyle w:val="Akapitzlist"/>
        <w:numPr>
          <w:ilvl w:val="0"/>
          <w:numId w:val="11"/>
        </w:numPr>
        <w:spacing w:line="276" w:lineRule="auto"/>
        <w:ind w:left="1134"/>
        <w:jc w:val="both"/>
        <w:rPr>
          <w:rFonts w:asciiTheme="minorHAnsi" w:hAnsiTheme="minorHAnsi" w:cs="Arial"/>
          <w:sz w:val="20"/>
          <w:szCs w:val="20"/>
        </w:rPr>
      </w:pPr>
      <w:r>
        <w:rPr>
          <w:rFonts w:asciiTheme="minorHAnsi" w:hAnsiTheme="minorHAnsi" w:cs="Arial"/>
          <w:sz w:val="20"/>
          <w:szCs w:val="20"/>
        </w:rPr>
        <w:t xml:space="preserve">Małoletni jest autorem pracy konkursowej i nie narusza praw autorskich lub jakichkolwiek praw osób trzecich. </w:t>
      </w:r>
    </w:p>
    <w:p>
      <w:pPr>
        <w:pStyle w:val="Akapitzlist"/>
        <w:numPr>
          <w:ilvl w:val="0"/>
          <w:numId w:val="11"/>
        </w:numPr>
        <w:spacing w:line="276" w:lineRule="auto"/>
        <w:ind w:left="1134"/>
        <w:jc w:val="both"/>
        <w:rPr>
          <w:rFonts w:asciiTheme="minorHAnsi" w:hAnsiTheme="minorHAnsi" w:cs="Arial"/>
          <w:sz w:val="20"/>
          <w:szCs w:val="20"/>
        </w:rPr>
      </w:pPr>
      <w:r>
        <w:rPr>
          <w:rFonts w:asciiTheme="minorHAnsi" w:hAnsiTheme="minorHAnsi" w:cs="Arial"/>
          <w:sz w:val="20"/>
          <w:szCs w:val="20"/>
        </w:rPr>
        <w:t xml:space="preserve">W przypadku wystąpienia osób trzecich przeciwko Organizatorowi konkursu z roszczeniami z tytułu naruszenia jej praw autorskich do pracy lub jej części, w tym prawa własności, autorskich praw osobistych i majątkowych lub z tytułu naruszenia dóbr osobistych, przejmuję odpowiedzialność na siebie, zwalniając z odpowiedzialności prawnej Organizatora Konkursu. </w:t>
      </w:r>
    </w:p>
    <w:p>
      <w:pPr>
        <w:pStyle w:val="Akapitzlist"/>
        <w:numPr>
          <w:ilvl w:val="0"/>
          <w:numId w:val="11"/>
        </w:numPr>
        <w:spacing w:after="0" w:line="276" w:lineRule="auto"/>
        <w:ind w:left="1134"/>
        <w:jc w:val="both"/>
        <w:rPr>
          <w:rFonts w:asciiTheme="minorHAnsi" w:hAnsiTheme="minorHAnsi" w:cs="Arial"/>
          <w:sz w:val="20"/>
          <w:szCs w:val="20"/>
        </w:rPr>
      </w:pPr>
      <w:r>
        <w:rPr>
          <w:rFonts w:asciiTheme="minorHAnsi" w:hAnsiTheme="minorHAnsi" w:cs="Arial"/>
          <w:sz w:val="20"/>
          <w:szCs w:val="20"/>
        </w:rPr>
        <w:t xml:space="preserve">Uczestnik konkursu z chwilą wpływu zgłoszenia wraz z praca konkursową, przenosi na organizatora bez dodatkowego wynagrodzenia całość autorskich praw majątkowych do pracy konkursowej wraz </w:t>
      </w:r>
      <w:r>
        <w:rPr>
          <w:rFonts w:asciiTheme="minorHAnsi" w:hAnsiTheme="minorHAnsi" w:cs="Arial"/>
          <w:sz w:val="20"/>
          <w:szCs w:val="20"/>
        </w:rPr>
        <w:br/>
        <w:t>z wyłącznym prawem zezwalania na wykorzystywanie zależnego prawa autorskiego w zakresie wszystkich pól eksploatacji w szczególności obejmującym:</w:t>
      </w:r>
    </w:p>
    <w:p>
      <w:pPr>
        <w:pStyle w:val="Akapitzlist"/>
        <w:tabs>
          <w:tab w:val="left" w:pos="2127"/>
        </w:tabs>
        <w:spacing w:after="0"/>
        <w:ind w:left="1417"/>
        <w:jc w:val="both"/>
        <w:rPr>
          <w:rFonts w:asciiTheme="minorHAnsi" w:hAnsiTheme="minorHAnsi" w:cs="Arial"/>
          <w:sz w:val="20"/>
          <w:szCs w:val="20"/>
        </w:rPr>
      </w:pPr>
      <w:proofErr w:type="gramStart"/>
      <w:r>
        <w:rPr>
          <w:rFonts w:asciiTheme="minorHAnsi" w:hAnsiTheme="minorHAnsi" w:cs="Arial"/>
          <w:sz w:val="20"/>
          <w:szCs w:val="20"/>
        </w:rPr>
        <w:t>a</w:t>
      </w:r>
      <w:proofErr w:type="gramEnd"/>
      <w:r>
        <w:rPr>
          <w:rFonts w:asciiTheme="minorHAnsi" w:hAnsiTheme="minorHAnsi" w:cs="Arial"/>
          <w:sz w:val="20"/>
          <w:szCs w:val="20"/>
        </w:rPr>
        <w:t>) utrwalanie i zwielokrotnianie pracy konkursowej bez ograniczenia co do ilości i wielkości nakładu – wytwarzanie jakąkolwiek techniką jego egzemplarzy, w tym techniką zapisu magnetycznego, techniką cyfrową, drukarską, audiowizualną, na jakichkolwiek nośnikach,</w:t>
      </w:r>
    </w:p>
    <w:p>
      <w:pPr>
        <w:pStyle w:val="Akapitzlist"/>
        <w:tabs>
          <w:tab w:val="left" w:pos="2127"/>
        </w:tabs>
        <w:spacing w:after="0"/>
        <w:ind w:left="1417"/>
        <w:jc w:val="both"/>
        <w:rPr>
          <w:rFonts w:asciiTheme="minorHAnsi" w:hAnsiTheme="minorHAnsi" w:cs="Arial"/>
          <w:sz w:val="20"/>
          <w:szCs w:val="20"/>
        </w:rPr>
      </w:pPr>
      <w:proofErr w:type="gramStart"/>
      <w:r>
        <w:rPr>
          <w:rFonts w:asciiTheme="minorHAnsi" w:hAnsiTheme="minorHAnsi" w:cs="Arial"/>
          <w:sz w:val="20"/>
          <w:szCs w:val="20"/>
        </w:rPr>
        <w:t>b</w:t>
      </w:r>
      <w:proofErr w:type="gramEnd"/>
      <w:r>
        <w:rPr>
          <w:rFonts w:asciiTheme="minorHAnsi" w:hAnsiTheme="minorHAnsi" w:cs="Arial"/>
          <w:sz w:val="20"/>
          <w:szCs w:val="20"/>
        </w:rPr>
        <w:t>) wprowadzenie, stosowanie, wyświetlanie, przekazywanie i przechowywanie niezależnie od formatu, systemu lub standardu, w jakim wyrażony jest przedmiot regulaminu, także, jeśli czynności te wymagają zwielokrotnienia, również czasowego lub incydentalnego;</w:t>
      </w:r>
    </w:p>
    <w:p>
      <w:pPr>
        <w:tabs>
          <w:tab w:val="left" w:pos="2127"/>
        </w:tabs>
        <w:ind w:left="1417" w:hanging="62"/>
        <w:jc w:val="both"/>
        <w:rPr>
          <w:rFonts w:asciiTheme="minorHAnsi" w:hAnsiTheme="minorHAnsi"/>
          <w:sz w:val="20"/>
          <w:szCs w:val="20"/>
          <w:lang w:val="pl-PL"/>
        </w:rPr>
      </w:pPr>
      <w:r>
        <w:rPr>
          <w:rFonts w:asciiTheme="minorHAnsi" w:hAnsiTheme="minorHAnsi"/>
          <w:sz w:val="20"/>
          <w:szCs w:val="20"/>
          <w:lang w:val="pl-PL"/>
        </w:rPr>
        <w:t xml:space="preserve"> </w:t>
      </w:r>
      <w:proofErr w:type="gramStart"/>
      <w:r>
        <w:rPr>
          <w:rFonts w:asciiTheme="minorHAnsi" w:hAnsiTheme="minorHAnsi"/>
          <w:sz w:val="20"/>
          <w:szCs w:val="20"/>
          <w:lang w:val="pl-PL"/>
        </w:rPr>
        <w:t>c</w:t>
      </w:r>
      <w:proofErr w:type="gramEnd"/>
      <w:r>
        <w:rPr>
          <w:rFonts w:asciiTheme="minorHAnsi" w:hAnsiTheme="minorHAnsi"/>
          <w:sz w:val="20"/>
          <w:szCs w:val="20"/>
          <w:lang w:val="pl-PL"/>
        </w:rPr>
        <w:t xml:space="preserve">) nieodpłatne rozpowszechnianie i udostępnianie w całości lub w części egzemplarzy pracy konkursowej, a w szczególności publiczne udostępnienie pracy konkursowej w taki sposób, aby każdy mógł mieć dostęp w miejscu i czasie przez siebie wybranym, </w:t>
      </w:r>
      <w:r>
        <w:rPr>
          <w:rFonts w:asciiTheme="minorHAnsi" w:hAnsiTheme="minorHAnsi"/>
          <w:sz w:val="20"/>
          <w:szCs w:val="20"/>
          <w:lang w:val="pl-PL"/>
        </w:rPr>
        <w:br/>
        <w:t>w szczególności w sieciach komputerowych, Internecie, TV, publikowanie na stronach internetowych Zamawiającego;</w:t>
      </w:r>
    </w:p>
    <w:p>
      <w:pPr>
        <w:tabs>
          <w:tab w:val="left" w:pos="2127"/>
        </w:tabs>
        <w:ind w:left="1417" w:hanging="62"/>
        <w:jc w:val="both"/>
        <w:rPr>
          <w:rFonts w:asciiTheme="minorHAnsi" w:hAnsiTheme="minorHAnsi"/>
          <w:sz w:val="20"/>
          <w:szCs w:val="20"/>
          <w:lang w:val="pl-PL"/>
        </w:rPr>
      </w:pPr>
      <w:r>
        <w:rPr>
          <w:rFonts w:asciiTheme="minorHAnsi" w:hAnsiTheme="minorHAnsi"/>
          <w:sz w:val="20"/>
          <w:szCs w:val="20"/>
          <w:lang w:val="pl-PL"/>
        </w:rPr>
        <w:t xml:space="preserve"> </w:t>
      </w:r>
      <w:proofErr w:type="gramStart"/>
      <w:r>
        <w:rPr>
          <w:rFonts w:asciiTheme="minorHAnsi" w:hAnsiTheme="minorHAnsi"/>
          <w:sz w:val="20"/>
          <w:szCs w:val="20"/>
          <w:lang w:val="pl-PL"/>
        </w:rPr>
        <w:t>d</w:t>
      </w:r>
      <w:proofErr w:type="gramEnd"/>
      <w:r>
        <w:rPr>
          <w:rFonts w:asciiTheme="minorHAnsi" w:hAnsiTheme="minorHAnsi"/>
          <w:sz w:val="20"/>
          <w:szCs w:val="20"/>
          <w:lang w:val="pl-PL"/>
        </w:rPr>
        <w:t>) opracowanie pracy konkursowej;</w:t>
      </w:r>
    </w:p>
    <w:p>
      <w:pPr>
        <w:tabs>
          <w:tab w:val="left" w:pos="2127"/>
        </w:tabs>
        <w:ind w:left="1417" w:hanging="62"/>
        <w:jc w:val="both"/>
        <w:rPr>
          <w:rFonts w:asciiTheme="minorHAnsi" w:hAnsiTheme="minorHAnsi"/>
          <w:sz w:val="20"/>
          <w:szCs w:val="20"/>
          <w:lang w:val="pl-PL"/>
        </w:rPr>
      </w:pPr>
      <w:r>
        <w:rPr>
          <w:rFonts w:asciiTheme="minorHAnsi" w:hAnsiTheme="minorHAnsi"/>
          <w:sz w:val="20"/>
          <w:szCs w:val="20"/>
          <w:lang w:val="pl-PL"/>
        </w:rPr>
        <w:t xml:space="preserve"> </w:t>
      </w:r>
      <w:proofErr w:type="gramStart"/>
      <w:r>
        <w:rPr>
          <w:rFonts w:asciiTheme="minorHAnsi" w:hAnsiTheme="minorHAnsi"/>
          <w:sz w:val="20"/>
          <w:szCs w:val="20"/>
          <w:lang w:val="pl-PL"/>
        </w:rPr>
        <w:t>e</w:t>
      </w:r>
      <w:proofErr w:type="gramEnd"/>
      <w:r>
        <w:rPr>
          <w:rFonts w:asciiTheme="minorHAnsi" w:hAnsiTheme="minorHAnsi"/>
          <w:sz w:val="20"/>
          <w:szCs w:val="20"/>
          <w:lang w:val="pl-PL"/>
        </w:rPr>
        <w:t>) prawo do dokonywania wszelkich modyfikacji, przeróbek, zmian,</w:t>
      </w:r>
    </w:p>
    <w:p>
      <w:pPr>
        <w:tabs>
          <w:tab w:val="left" w:pos="2127"/>
        </w:tabs>
        <w:ind w:left="1417" w:hanging="62"/>
        <w:jc w:val="both"/>
        <w:rPr>
          <w:rFonts w:asciiTheme="minorHAnsi" w:hAnsiTheme="minorHAnsi"/>
          <w:sz w:val="20"/>
          <w:szCs w:val="20"/>
          <w:lang w:val="pl-PL"/>
        </w:rPr>
      </w:pPr>
      <w:r>
        <w:rPr>
          <w:rFonts w:asciiTheme="minorHAnsi" w:hAnsiTheme="minorHAnsi"/>
          <w:sz w:val="20"/>
          <w:szCs w:val="20"/>
          <w:lang w:val="pl-PL"/>
        </w:rPr>
        <w:t xml:space="preserve"> </w:t>
      </w:r>
      <w:proofErr w:type="gramStart"/>
      <w:r>
        <w:rPr>
          <w:rFonts w:asciiTheme="minorHAnsi" w:hAnsiTheme="minorHAnsi"/>
          <w:sz w:val="20"/>
          <w:szCs w:val="20"/>
          <w:lang w:val="pl-PL"/>
        </w:rPr>
        <w:t>f</w:t>
      </w:r>
      <w:proofErr w:type="gramEnd"/>
      <w:r>
        <w:rPr>
          <w:rFonts w:asciiTheme="minorHAnsi" w:hAnsiTheme="minorHAnsi"/>
          <w:sz w:val="20"/>
          <w:szCs w:val="20"/>
          <w:lang w:val="pl-PL"/>
        </w:rPr>
        <w:t>) utrwalanie i zwielokrotnianie pracy konkursowej lub jej części, wytwarzanie określoną techniką egzemplarzy pracy konkursowej i ich zwielokrotnianie (wydawanie) drukiem w formie książkowej (techniką drukarską) oraz na nośniku elektronicznym, optycznym, magnetycznym i cyfrowym oraz innymi technikami bez ograniczenia liczby egzemplarzy we wszystkich znanych językach;</w:t>
      </w:r>
    </w:p>
    <w:p>
      <w:pPr>
        <w:tabs>
          <w:tab w:val="left" w:pos="2127"/>
        </w:tabs>
        <w:ind w:left="1417" w:hanging="62"/>
        <w:jc w:val="both"/>
        <w:rPr>
          <w:rFonts w:asciiTheme="minorHAnsi" w:hAnsiTheme="minorHAnsi"/>
          <w:sz w:val="20"/>
          <w:szCs w:val="20"/>
          <w:lang w:val="pl-PL"/>
        </w:rPr>
      </w:pPr>
      <w:proofErr w:type="gramStart"/>
      <w:r>
        <w:rPr>
          <w:rFonts w:asciiTheme="minorHAnsi" w:hAnsiTheme="minorHAnsi"/>
          <w:sz w:val="20"/>
          <w:szCs w:val="20"/>
          <w:lang w:val="pl-PL"/>
        </w:rPr>
        <w:t>g</w:t>
      </w:r>
      <w:proofErr w:type="gramEnd"/>
      <w:r>
        <w:rPr>
          <w:rFonts w:asciiTheme="minorHAnsi" w:hAnsiTheme="minorHAnsi"/>
          <w:sz w:val="20"/>
          <w:szCs w:val="20"/>
          <w:lang w:val="pl-PL"/>
        </w:rPr>
        <w:t>) obrót oryginałem pracy konkursowej albo egzemplarzami, na których pracę konkursową utrwalono poprzez wprowadzanie pracy konkursowej do obrotu bez ograniczenia liczby egzemplarzy we wszystkich znanych językach, użyczenie lub najem oryginału albo egzemplarzy, a także publiczne wykonanie, wystawienie, wyświetlenie, odtworzenie oraz nadawanie i reemitowanie pracy konkursowej oraz publiczne udostępnianie pracy konkursowej lub jej części w taki sposób, aby każdy mógł mieć do niego dostęp w miejscu i w czasie przez siebie wybranym.</w:t>
      </w:r>
    </w:p>
    <w:p>
      <w:pPr>
        <w:tabs>
          <w:tab w:val="left" w:pos="2127"/>
        </w:tabs>
        <w:ind w:left="1417" w:hanging="62"/>
        <w:jc w:val="both"/>
        <w:rPr>
          <w:rFonts w:asciiTheme="minorHAnsi" w:hAnsiTheme="minorHAnsi"/>
          <w:sz w:val="20"/>
          <w:szCs w:val="20"/>
          <w:lang w:val="pl-PL"/>
        </w:rPr>
      </w:pPr>
      <w:proofErr w:type="gramStart"/>
      <w:r>
        <w:rPr>
          <w:rFonts w:asciiTheme="minorHAnsi" w:hAnsiTheme="minorHAnsi"/>
          <w:sz w:val="20"/>
          <w:szCs w:val="20"/>
          <w:lang w:val="pl-PL"/>
        </w:rPr>
        <w:lastRenderedPageBreak/>
        <w:t>h</w:t>
      </w:r>
      <w:proofErr w:type="gramEnd"/>
      <w:r>
        <w:rPr>
          <w:rFonts w:asciiTheme="minorHAnsi" w:hAnsiTheme="minorHAnsi"/>
          <w:sz w:val="20"/>
          <w:szCs w:val="20"/>
          <w:lang w:val="pl-PL"/>
        </w:rPr>
        <w:t>) wykonywania nieograniczonej ilości publikacji i materiałów promocyjnych (broszur, ulotek itp.), utrwalania jakakolwiek techniką, w tym m.in. drukiem, na kliszy fotograficznej, na taśmie magnetycznej, cyfrowo, technologią BLUE-RAY, technologią FLASCH, itp.,</w:t>
      </w:r>
    </w:p>
    <w:p>
      <w:pPr>
        <w:tabs>
          <w:tab w:val="left" w:pos="2127"/>
        </w:tabs>
        <w:ind w:left="1417" w:hanging="62"/>
        <w:jc w:val="both"/>
        <w:rPr>
          <w:rFonts w:asciiTheme="minorHAnsi" w:hAnsiTheme="minorHAnsi"/>
          <w:sz w:val="20"/>
          <w:szCs w:val="20"/>
          <w:lang w:val="pl-PL"/>
        </w:rPr>
      </w:pPr>
      <w:proofErr w:type="gramStart"/>
      <w:r>
        <w:rPr>
          <w:rFonts w:asciiTheme="minorHAnsi" w:hAnsiTheme="minorHAnsi"/>
          <w:sz w:val="20"/>
          <w:szCs w:val="20"/>
          <w:lang w:val="pl-PL"/>
        </w:rPr>
        <w:t>i</w:t>
      </w:r>
      <w:proofErr w:type="gramEnd"/>
      <w:r>
        <w:rPr>
          <w:rFonts w:asciiTheme="minorHAnsi" w:hAnsiTheme="minorHAnsi"/>
          <w:sz w:val="20"/>
          <w:szCs w:val="20"/>
          <w:lang w:val="pl-PL"/>
        </w:rPr>
        <w:t>) zwielokrotnianie jakakolwiek techniką, w tym m.in. drukiem, na kliszy fotograficznej, cyfrowo, technologią BLUE-RAY, technologią FLASCH, itp.,</w:t>
      </w:r>
    </w:p>
    <w:p>
      <w:pPr>
        <w:tabs>
          <w:tab w:val="left" w:pos="2127"/>
        </w:tabs>
        <w:ind w:left="1417" w:hanging="62"/>
        <w:jc w:val="both"/>
        <w:rPr>
          <w:rFonts w:asciiTheme="minorHAnsi" w:hAnsiTheme="minorHAnsi"/>
          <w:sz w:val="20"/>
          <w:szCs w:val="20"/>
          <w:lang w:val="pl-PL"/>
        </w:rPr>
      </w:pPr>
      <w:proofErr w:type="gramStart"/>
      <w:r>
        <w:rPr>
          <w:rFonts w:asciiTheme="minorHAnsi" w:hAnsiTheme="minorHAnsi"/>
          <w:sz w:val="20"/>
          <w:szCs w:val="20"/>
          <w:lang w:val="pl-PL"/>
        </w:rPr>
        <w:t>j</w:t>
      </w:r>
      <w:proofErr w:type="gramEnd"/>
      <w:r>
        <w:rPr>
          <w:rFonts w:asciiTheme="minorHAnsi" w:hAnsiTheme="minorHAnsi"/>
          <w:sz w:val="20"/>
          <w:szCs w:val="20"/>
          <w:lang w:val="pl-PL"/>
        </w:rPr>
        <w:t>) wprowadzanie do pamięci komputera, sieci multimedialnej oraz komputerowej (w szczególności Internetu),</w:t>
      </w:r>
    </w:p>
    <w:p>
      <w:pPr>
        <w:tabs>
          <w:tab w:val="left" w:pos="2127"/>
        </w:tabs>
        <w:ind w:left="1417" w:hanging="62"/>
        <w:jc w:val="both"/>
        <w:rPr>
          <w:rFonts w:asciiTheme="minorHAnsi" w:hAnsiTheme="minorHAnsi"/>
          <w:sz w:val="20"/>
          <w:szCs w:val="20"/>
          <w:lang w:val="pl-PL"/>
        </w:rPr>
      </w:pPr>
      <w:proofErr w:type="gramStart"/>
      <w:r>
        <w:rPr>
          <w:rFonts w:asciiTheme="minorHAnsi" w:hAnsiTheme="minorHAnsi"/>
          <w:sz w:val="20"/>
          <w:szCs w:val="20"/>
          <w:lang w:val="pl-PL"/>
        </w:rPr>
        <w:t>k</w:t>
      </w:r>
      <w:proofErr w:type="gramEnd"/>
      <w:r>
        <w:rPr>
          <w:rFonts w:asciiTheme="minorHAnsi" w:hAnsiTheme="minorHAnsi"/>
          <w:sz w:val="20"/>
          <w:szCs w:val="20"/>
          <w:lang w:val="pl-PL"/>
        </w:rPr>
        <w:t>) prawo do dokonywania wszelkich modyfikacji, przeróbek i zmian.</w:t>
      </w:r>
    </w:p>
    <w:p>
      <w:pPr>
        <w:tabs>
          <w:tab w:val="left" w:pos="2127"/>
        </w:tabs>
        <w:ind w:left="708"/>
        <w:jc w:val="both"/>
        <w:rPr>
          <w:rFonts w:asciiTheme="minorHAnsi" w:hAnsiTheme="minorHAnsi"/>
          <w:sz w:val="20"/>
          <w:szCs w:val="20"/>
          <w:lang w:val="pl-PL"/>
        </w:rPr>
      </w:pPr>
      <w:r>
        <w:rPr>
          <w:rFonts w:asciiTheme="minorHAnsi" w:hAnsiTheme="minorHAnsi"/>
          <w:sz w:val="20"/>
          <w:szCs w:val="20"/>
          <w:lang w:val="pl-PL"/>
        </w:rPr>
        <w:t>4) Przeniesienie praw, o których mowa w pkt 3</w:t>
      </w:r>
      <w:r>
        <w:rPr>
          <w:rFonts w:asciiTheme="minorHAnsi" w:hAnsiTheme="minorHAnsi" w:cs="Arial"/>
          <w:sz w:val="20"/>
          <w:szCs w:val="20"/>
          <w:lang w:val="pl-PL"/>
        </w:rPr>
        <w:t xml:space="preserve"> załącznika nr 1 do Regulaminu</w:t>
      </w:r>
      <w:r>
        <w:rPr>
          <w:rFonts w:asciiTheme="minorHAnsi" w:hAnsiTheme="minorHAnsi"/>
          <w:sz w:val="20"/>
          <w:szCs w:val="20"/>
          <w:lang w:val="pl-PL"/>
        </w:rPr>
        <w:t xml:space="preserve"> nie jest ograniczone czasowo, ani terytorialnie tzn. odnosi się zarówno do terytorium Polski, jak i jej terytoriów wszystkich innych Państw.</w:t>
      </w:r>
    </w:p>
    <w:p>
      <w:pPr>
        <w:tabs>
          <w:tab w:val="left" w:pos="2127"/>
        </w:tabs>
        <w:ind w:left="708"/>
        <w:jc w:val="both"/>
        <w:rPr>
          <w:rFonts w:asciiTheme="minorHAnsi" w:hAnsiTheme="minorHAnsi"/>
          <w:sz w:val="20"/>
          <w:szCs w:val="20"/>
          <w:lang w:val="pl-PL"/>
        </w:rPr>
      </w:pPr>
      <w:r>
        <w:rPr>
          <w:rFonts w:asciiTheme="minorHAnsi" w:hAnsiTheme="minorHAnsi"/>
          <w:sz w:val="20"/>
          <w:szCs w:val="20"/>
          <w:lang w:val="pl-PL"/>
        </w:rPr>
        <w:t xml:space="preserve">5) Wykonawca wyraża zgodę na nieodpłatne zamieszczanie pracy konkursowej, o której mowa w regulaminie konkursu </w:t>
      </w:r>
      <w:r>
        <w:rPr>
          <w:rFonts w:asciiTheme="minorHAnsi" w:hAnsiTheme="minorHAnsi" w:cs="Arial"/>
          <w:b/>
          <w:noProof/>
          <w:sz w:val="20"/>
          <w:szCs w:val="20"/>
          <w:lang w:val="pl-PL"/>
        </w:rPr>
        <w:t>„Oficjalna kartka Wielkanocna Cieszyna</w:t>
      </w:r>
      <w:r>
        <w:rPr>
          <w:rFonts w:asciiTheme="minorHAnsi" w:hAnsiTheme="minorHAnsi" w:cs="Arial"/>
          <w:b/>
          <w:sz w:val="20"/>
          <w:szCs w:val="20"/>
          <w:lang w:val="pl-PL"/>
        </w:rPr>
        <w:t>”</w:t>
      </w:r>
      <w:r>
        <w:rPr>
          <w:rFonts w:asciiTheme="minorHAnsi" w:hAnsiTheme="minorHAnsi"/>
          <w:sz w:val="20"/>
          <w:szCs w:val="20"/>
          <w:lang w:val="pl-PL"/>
        </w:rPr>
        <w:t>, na stronach internetowych oraz w innych materiałach promocyjnych.</w:t>
      </w:r>
    </w:p>
    <w:p>
      <w:pPr>
        <w:spacing w:line="276" w:lineRule="auto"/>
        <w:jc w:val="right"/>
        <w:rPr>
          <w:rFonts w:asciiTheme="minorHAnsi" w:hAnsiTheme="minorHAnsi" w:cs="Arial"/>
          <w:sz w:val="20"/>
          <w:szCs w:val="20"/>
          <w:lang w:val="pl-PL"/>
        </w:rPr>
      </w:pPr>
    </w:p>
    <w:p>
      <w:pPr>
        <w:spacing w:line="276" w:lineRule="auto"/>
        <w:jc w:val="right"/>
        <w:rPr>
          <w:rFonts w:asciiTheme="minorHAnsi" w:hAnsiTheme="minorHAnsi" w:cs="Arial"/>
          <w:sz w:val="20"/>
          <w:szCs w:val="20"/>
          <w:lang w:val="pl-PL"/>
        </w:rPr>
      </w:pPr>
    </w:p>
    <w:p>
      <w:pPr>
        <w:spacing w:line="276" w:lineRule="auto"/>
        <w:jc w:val="right"/>
        <w:rPr>
          <w:rFonts w:asciiTheme="minorHAnsi" w:hAnsiTheme="minorHAnsi" w:cs="Arial"/>
          <w:sz w:val="20"/>
          <w:szCs w:val="20"/>
          <w:lang w:val="pl-PL"/>
        </w:rPr>
      </w:pPr>
      <w:r>
        <w:rPr>
          <w:rFonts w:asciiTheme="minorHAnsi" w:hAnsiTheme="minorHAnsi" w:cs="Arial"/>
          <w:sz w:val="20"/>
          <w:szCs w:val="20"/>
          <w:lang w:val="pl-PL"/>
        </w:rPr>
        <w:t xml:space="preserve">………………………………………………………………..                                                                                                                           (data i podpis opiekuna) </w:t>
      </w: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ind w:left="708"/>
        <w:jc w:val="both"/>
        <w:rPr>
          <w:rFonts w:asciiTheme="minorHAnsi" w:hAnsiTheme="minorHAnsi" w:cs="Arial"/>
          <w:sz w:val="20"/>
          <w:szCs w:val="20"/>
          <w:lang w:val="pl-PL"/>
        </w:rPr>
      </w:pPr>
      <w:r>
        <w:rPr>
          <w:rFonts w:asciiTheme="minorHAnsi" w:hAnsiTheme="minorHAnsi" w:cs="Arial"/>
          <w:b/>
          <w:sz w:val="20"/>
          <w:szCs w:val="20"/>
          <w:lang w:val="pl-PL"/>
        </w:rPr>
        <w:t xml:space="preserve">II. </w:t>
      </w:r>
      <w:r>
        <w:rPr>
          <w:rFonts w:asciiTheme="minorHAnsi" w:hAnsiTheme="minorHAnsi" w:cs="Arial"/>
          <w:sz w:val="20"/>
          <w:szCs w:val="20"/>
          <w:lang w:val="pl-PL"/>
        </w:rPr>
        <w:t>Oświadczam, że:*</w:t>
      </w:r>
    </w:p>
    <w:p>
      <w:pPr>
        <w:pStyle w:val="Akapitzlist"/>
        <w:spacing w:line="276" w:lineRule="auto"/>
        <w:ind w:left="1069"/>
        <w:jc w:val="both"/>
        <w:rPr>
          <w:rFonts w:asciiTheme="minorHAnsi" w:hAnsiTheme="minorHAnsi" w:cs="Arial"/>
          <w:sz w:val="20"/>
          <w:szCs w:val="20"/>
        </w:rPr>
      </w:pPr>
    </w:p>
    <w:p>
      <w:pPr>
        <w:pStyle w:val="Akapitzlist"/>
        <w:spacing w:line="276" w:lineRule="auto"/>
        <w:ind w:left="1827"/>
        <w:jc w:val="both"/>
        <w:rPr>
          <w:rFonts w:asciiTheme="minorHAnsi" w:hAnsiTheme="minorHAnsi" w:cs="Arial"/>
          <w:sz w:val="20"/>
          <w:szCs w:val="20"/>
        </w:rPr>
      </w:pPr>
      <w:r>
        <w:rPr>
          <w:rFonts w:asciiTheme="minorHAnsi" w:eastAsia="MS Mincho" w:hAnsiTheme="minorHAnsi"/>
          <w:noProof/>
          <w:sz w:val="20"/>
          <w:szCs w:val="20"/>
          <w:lang w:eastAsia="pl-PL"/>
        </w:rPr>
        <mc:AlternateContent>
          <mc:Choice Requires="wps">
            <w:drawing>
              <wp:inline distT="0" distB="0" distL="0" distR="0">
                <wp:extent cx="45719" cy="76200"/>
                <wp:effectExtent l="0" t="0" r="12065" b="19050"/>
                <wp:docPr id="4" name="Prostokąt 4"/>
                <wp:cNvGraphicFramePr/>
                <a:graphic xmlns:a="http://schemas.openxmlformats.org/drawingml/2006/main">
                  <a:graphicData uri="http://schemas.microsoft.com/office/word/2010/wordprocessingShape">
                    <wps:wsp>
                      <wps:cNvSpPr/>
                      <wps:spPr>
                        <a:xfrm>
                          <a:off x="0" y="0"/>
                          <a:ext cx="45719" cy="762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Prostokąt 4" o:spid="_x0000_s1026" style="width:3.6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7HggIAAB4FAAAOAAAAZHJzL2Uyb0RvYy54bWysVMlu2zAQvRfoPxC8N7INN4sQOTASuCgQ&#10;JAaSIGeaomyi3ErSltx7/6wf1kdKSZzlVFQHisMZzvLmDc8vOq3ITvggrano+GhEiTDc1tKsK/pw&#10;v/hySkmIzNRMWSMquheBXsw+fzpvXSkmdmNVLTyBExPK1lV0E6MriyLwjdAsHFknDJSN9ZpFiH5d&#10;1J618K5VMRmNjovW+tp5y0UIOL3qlXSW/TeN4PG2aYKIRFUUucW8+ryu0lrMzlm59sxtJB/SYP+Q&#10;hWbSIOizqysWGdl6+c6VltzbYJt4xK0ubNNILnINqGY8elPN3YY5kWsBOME9wxT+n1t+s1t6IuuK&#10;TikxTKNFSyQY7Y8/vyOZJnxaF0qY3bmlH6SAbSq2a7xOf5RBuozp/hlT0UXCcTj9ejI+o4RDc3KM&#10;jiWPxctV50P8JqwmaVNRj4ZlHNnuOsTe9MkkRQpWyXohlcrCPlwqT3YMvQUlattSoliIOKzoIn9D&#10;tFfXlCEtqDo5QTKEM5CuUSxiqx1gCGZNCVNrsJlHn3N5dTu8C3qPUg8Cj/L3UeBUyBULmz7j7DWZ&#10;sVLLiCFQUlf09PC2MkkrMo0HOFIzevjTLnarbujJytZ7dNLbnuLB8YVEvGvgsWQenEaxmNN4i6VR&#10;FgjYYUfJxvpfH50ne1ANWkpazAjQ+bllXqDa7wYkPBtPp2mosoBGTyD4Q83qUGO2+tKiVWO8CI7n&#10;bbKP6mnbeKsfMc7zFBUqZjhi930YhMvYzy4eBC7m82yGQXIsXps7x5PzBFlC+r57ZN4NvIro0Y19&#10;midWvqFXb5tuGjvfRtvIzL0EcY8rOJsEDGFm7/BgpCk/lLPVy7M2+wsAAP//AwBQSwMEFAAGAAgA&#10;AAAhAB5GJm7YAAAAAgEAAA8AAABkcnMvZG93bnJldi54bWxMj09LxDAQxe+C3yGM4M1N7ME/temy&#10;CIIIHqyr52wz25RtJqVJu3E/vaMXvTwY3uO931Tr7Aex4BT7QBquVwoEUhtsT52G7fvT1R2ImAxZ&#10;MwRCDV8YYV2fn1WmtOFIb7g0qRNcQrE0GlxKYyllbB16E1dhRGJvHyZvEp9TJ+1kjlzuB1kodSO9&#10;6YkXnBnx0WF7aGav4SWe5qW18TW77J7vPz7VqaGD1pcXefMAImFOf2H4wWd0qJlpF2ayUQwa+JH0&#10;q+zdFiB2HCkUyLqS/9HrbwAAAP//AwBQSwECLQAUAAYACAAAACEAtoM4kv4AAADhAQAAEwAAAAAA&#10;AAAAAAAAAAAAAAAAW0NvbnRlbnRfVHlwZXNdLnhtbFBLAQItABQABgAIAAAAIQA4/SH/1gAAAJQB&#10;AAALAAAAAAAAAAAAAAAAAC8BAABfcmVscy8ucmVsc1BLAQItABQABgAIAAAAIQBXKz7HggIAAB4F&#10;AAAOAAAAAAAAAAAAAAAAAC4CAABkcnMvZTJvRG9jLnhtbFBLAQItABQABgAIAAAAIQAeRiZu2AAA&#10;AAIBAAAPAAAAAAAAAAAAAAAAANwEAABkcnMvZG93bnJldi54bWxQSwUGAAAAAAQABADzAAAA4QUA&#10;AAAA&#10;" fillcolor="window" strokecolor="windowText" strokeweight="1pt">
                <v:textbox>
                  <w:txbxContent>
                    <w:p>
                      <w:pPr>
                        <w:jc w:val="center"/>
                      </w:pPr>
                      <w:r>
                        <w:t xml:space="preserve">- </w:t>
                      </w:r>
                    </w:p>
                  </w:txbxContent>
                </v:textbox>
                <w10:anchorlock/>
              </v:rect>
            </w:pict>
          </mc:Fallback>
        </mc:AlternateContent>
      </w:r>
      <w:r>
        <w:rPr>
          <w:rFonts w:asciiTheme="minorHAnsi" w:hAnsiTheme="minorHAnsi" w:cs="Arial"/>
          <w:sz w:val="20"/>
          <w:szCs w:val="20"/>
        </w:rPr>
        <w:t xml:space="preserve"> Znam i akceptuję postanowienia Regulaminu konkursu </w:t>
      </w:r>
      <w:r>
        <w:rPr>
          <w:rFonts w:asciiTheme="minorHAnsi" w:hAnsiTheme="minorHAnsi" w:cs="Arial"/>
          <w:b/>
          <w:sz w:val="20"/>
          <w:szCs w:val="20"/>
        </w:rPr>
        <w:t>„</w:t>
      </w:r>
      <w:r>
        <w:rPr>
          <w:rFonts w:asciiTheme="minorHAnsi" w:hAnsiTheme="minorHAnsi" w:cs="Arial"/>
          <w:b/>
          <w:noProof/>
          <w:sz w:val="20"/>
          <w:szCs w:val="20"/>
        </w:rPr>
        <w:t>Oficjalna kartka Wielkanocna Cieszyna</w:t>
      </w:r>
      <w:r>
        <w:rPr>
          <w:rFonts w:asciiTheme="minorHAnsi" w:hAnsiTheme="minorHAnsi" w:cs="Arial"/>
          <w:b/>
          <w:sz w:val="20"/>
          <w:szCs w:val="20"/>
        </w:rPr>
        <w:t>”.</w:t>
      </w:r>
    </w:p>
    <w:p>
      <w:pPr>
        <w:pStyle w:val="Akapitzlist"/>
        <w:spacing w:line="276" w:lineRule="auto"/>
        <w:ind w:left="1827"/>
        <w:jc w:val="both"/>
        <w:rPr>
          <w:rFonts w:asciiTheme="minorHAnsi" w:hAnsiTheme="minorHAnsi" w:cs="Arial"/>
          <w:sz w:val="20"/>
          <w:szCs w:val="20"/>
        </w:rPr>
      </w:pPr>
      <w:r>
        <w:rPr>
          <w:rFonts w:asciiTheme="minorHAnsi" w:eastAsia="MS Mincho" w:hAnsiTheme="minorHAnsi"/>
          <w:noProof/>
          <w:sz w:val="20"/>
          <w:szCs w:val="20"/>
          <w:lang w:eastAsia="pl-PL"/>
        </w:rPr>
        <mc:AlternateContent>
          <mc:Choice Requires="wps">
            <w:drawing>
              <wp:inline distT="0" distB="0" distL="0" distR="0">
                <wp:extent cx="45719" cy="76200"/>
                <wp:effectExtent l="0" t="0" r="12065" b="19050"/>
                <wp:docPr id="3" name="Prostokąt 3"/>
                <wp:cNvGraphicFramePr/>
                <a:graphic xmlns:a="http://schemas.openxmlformats.org/drawingml/2006/main">
                  <a:graphicData uri="http://schemas.microsoft.com/office/word/2010/wordprocessingShape">
                    <wps:wsp>
                      <wps:cNvSpPr/>
                      <wps:spPr>
                        <a:xfrm>
                          <a:off x="0" y="0"/>
                          <a:ext cx="45719" cy="762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Prostokąt 3" o:spid="_x0000_s1027" style="width:3.6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7eYhQIAACUFAAAOAAAAZHJzL2Uyb0RvYy54bWysVMlu2zAQvRfoPxC8N7KdNIsQOTASuCgQ&#10;JAaSImeaomyi3ErSltx7/6wflkdKSZzlVFQHisMZzvLmDc8vOq3IVvggrano+GBEiTDc1tKsKvrj&#10;fv7llJIQmamZskZUdCcCvZh+/nTeulJM7NqqWngCJyaUravoOkZXFkXga6FZOLBOGCgb6zWLEP2q&#10;qD1r4V2rYjIaHRet9bXzlosQcHrVK+k0+28aweNt0wQRiaoocot59XldprWYnrNy5ZlbSz6kwf4h&#10;C82kQdBnV1csMrLx8p0rLbm3wTbxgFtd2KaRXOQaUM149KaauzVzItcCcIJ7hin8P7f8ZrvwRNYV&#10;PaTEMI0WLZBgtD///onkMOHTulDC7M4t/CAFbFOxXeN1+qMM0mVMd8+Yii4SjsOjryfjM0o4NCfH&#10;6FjyWLxcdT7Eb8JqkjYV9WhYxpFtr0PsTZ9MUqRglaznUqks7MKl8mTL0FtQorYtJYqFiMOKzvM3&#10;RHt1TRnSgqqTEyRDOAPpGsUittoBhmBWlDC1Apt59DmXV7fDu6D3KHUv8Ch/HwVOhVyxsO4zzl6T&#10;GSu1jBgCJXVFT/dvK5O0ItN4gCM1o4c/7WK37HLzxslROlnaeoeGetszPTg+lwh7DVgWzIPaqBnj&#10;Gm+xNMoCCDvsKFlb//uj82QPxkFLSYtRAUi/NswLFP3dgItn46OjNFtZQL8nEPy+ZrmvMRt9adGx&#10;MR4Gx/M22Uf1tG281Q+Y6lmKChUzHLH7dgzCZexHGO8CF7NZNsM8ORavzZ3jyXlCLgF+3z0w7wZ6&#10;RbTqxj6NFSvfsKy3TTeNnW2ibWSm4AuuoG4SMIuZxMO7kYZ9X85WL6/b9BEAAP//AwBQSwMEFAAG&#10;AAgAAAAhAB5GJm7YAAAAAgEAAA8AAABkcnMvZG93bnJldi54bWxMj09LxDAQxe+C3yGM4M1N7ME/&#10;temyCIIIHqyr52wz25RtJqVJu3E/vaMXvTwY3uO931Tr7Aex4BT7QBquVwoEUhtsT52G7fvT1R2I&#10;mAxZMwRCDV8YYV2fn1WmtOFIb7g0qRNcQrE0GlxKYyllbB16E1dhRGJvHyZvEp9TJ+1kjlzuB1ko&#10;dSO96YkXnBnx0WF7aGav4SWe5qW18TW77J7vPz7VqaGD1pcXefMAImFOf2H4wWd0qJlpF2ayUQwa&#10;+JH0q+zdFiB2HCkUyLqS/9HrbwAAAP//AwBQSwECLQAUAAYACAAAACEAtoM4kv4AAADhAQAAEwAA&#10;AAAAAAAAAAAAAAAAAAAAW0NvbnRlbnRfVHlwZXNdLnhtbFBLAQItABQABgAIAAAAIQA4/SH/1gAA&#10;AJQBAAALAAAAAAAAAAAAAAAAAC8BAABfcmVscy8ucmVsc1BLAQItABQABgAIAAAAIQD3w7eYhQIA&#10;ACUFAAAOAAAAAAAAAAAAAAAAAC4CAABkcnMvZTJvRG9jLnhtbFBLAQItABQABgAIAAAAIQAeRiZu&#10;2AAAAAIBAAAPAAAAAAAAAAAAAAAAAN8EAABkcnMvZG93bnJldi54bWxQSwUGAAAAAAQABADzAAAA&#10;5AUAAAAA&#10;" fillcolor="window" strokecolor="windowText" strokeweight="1pt">
                <v:textbox>
                  <w:txbxContent>
                    <w:p>
                      <w:pPr>
                        <w:jc w:val="center"/>
                      </w:pPr>
                      <w:r>
                        <w:t xml:space="preserve">- </w:t>
                      </w:r>
                    </w:p>
                  </w:txbxContent>
                </v:textbox>
                <w10:anchorlock/>
              </v:rect>
            </w:pict>
          </mc:Fallback>
        </mc:AlternateContent>
      </w:r>
      <w:r>
        <w:rPr>
          <w:rFonts w:asciiTheme="minorHAnsi" w:hAnsiTheme="minorHAnsi" w:cs="Arial"/>
          <w:sz w:val="20"/>
          <w:szCs w:val="20"/>
        </w:rPr>
        <w:t xml:space="preserve"> Wyrażam zgodę na </w:t>
      </w:r>
      <w:r>
        <w:rPr>
          <w:rFonts w:asciiTheme="minorHAnsi" w:hAnsiTheme="minorHAnsi"/>
          <w:sz w:val="20"/>
          <w:szCs w:val="20"/>
        </w:rPr>
        <w:t xml:space="preserve">przetwarzanie danych osobowych: zawartych w karcie zgłoszenia do udziału w konkursie </w:t>
      </w:r>
      <w:r>
        <w:rPr>
          <w:rFonts w:asciiTheme="minorHAnsi" w:hAnsiTheme="minorHAnsi" w:cs="Arial"/>
          <w:b/>
          <w:sz w:val="20"/>
          <w:szCs w:val="20"/>
        </w:rPr>
        <w:t>„</w:t>
      </w:r>
      <w:r>
        <w:rPr>
          <w:rFonts w:asciiTheme="minorHAnsi" w:hAnsiTheme="minorHAnsi" w:cs="Arial"/>
          <w:b/>
          <w:noProof/>
          <w:sz w:val="20"/>
          <w:szCs w:val="20"/>
        </w:rPr>
        <w:t>Oficjalna kartka Wielkanocna Cieszyna</w:t>
      </w:r>
      <w:r>
        <w:rPr>
          <w:rFonts w:asciiTheme="minorHAnsi" w:hAnsiTheme="minorHAnsi" w:cs="Arial"/>
          <w:b/>
          <w:sz w:val="20"/>
          <w:szCs w:val="20"/>
        </w:rPr>
        <w:t xml:space="preserve">” </w:t>
      </w:r>
      <w:r>
        <w:rPr>
          <w:rFonts w:asciiTheme="minorHAnsi" w:hAnsiTheme="minorHAnsi"/>
          <w:sz w:val="20"/>
          <w:szCs w:val="20"/>
        </w:rPr>
        <w:t xml:space="preserve">przez Burmistrza Miasta Cieszyna, Rynek 1, 43-400 Cieszyn w celu udziału w konkursie </w:t>
      </w:r>
      <w:r>
        <w:rPr>
          <w:rFonts w:asciiTheme="minorHAnsi" w:hAnsiTheme="minorHAnsi" w:cs="Arial"/>
          <w:b/>
          <w:sz w:val="20"/>
          <w:szCs w:val="20"/>
        </w:rPr>
        <w:t>„</w:t>
      </w:r>
      <w:r>
        <w:rPr>
          <w:rFonts w:asciiTheme="minorHAnsi" w:hAnsiTheme="minorHAnsi" w:cs="Arial"/>
          <w:b/>
          <w:noProof/>
          <w:sz w:val="20"/>
          <w:szCs w:val="20"/>
        </w:rPr>
        <w:t>Oficjalna kartka Wielkanocna Cieszyna</w:t>
      </w:r>
      <w:r>
        <w:rPr>
          <w:rFonts w:asciiTheme="minorHAnsi" w:hAnsiTheme="minorHAnsi" w:cs="Arial"/>
          <w:b/>
          <w:sz w:val="20"/>
          <w:szCs w:val="20"/>
        </w:rPr>
        <w:t xml:space="preserve">”. </w:t>
      </w:r>
      <w:r>
        <w:rPr>
          <w:rFonts w:asciiTheme="minorHAnsi" w:hAnsiTheme="minorHAnsi"/>
          <w:sz w:val="20"/>
          <w:szCs w:val="20"/>
        </w:rPr>
        <w:t>Wyrażenie zgody jest dobrowolne i mogę ją w dowolnym momencie wycofać z tym, że wycofanie zgody nie będzie miało wpływu na zgodność z prawem przetwarzania na podstawie zgody, przed jej wycofaniem.</w:t>
      </w:r>
    </w:p>
    <w:p>
      <w:pPr>
        <w:pStyle w:val="Akapitzlist"/>
        <w:spacing w:line="276" w:lineRule="auto"/>
        <w:ind w:left="1827"/>
        <w:jc w:val="both"/>
        <w:rPr>
          <w:rFonts w:asciiTheme="minorHAnsi" w:hAnsiTheme="minorHAnsi" w:cs="Arial"/>
          <w:sz w:val="20"/>
          <w:szCs w:val="20"/>
        </w:rPr>
      </w:pPr>
      <w:r>
        <w:rPr>
          <w:rFonts w:asciiTheme="minorHAnsi" w:eastAsia="MS Mincho" w:hAnsiTheme="minorHAnsi"/>
          <w:noProof/>
          <w:sz w:val="20"/>
          <w:szCs w:val="20"/>
          <w:lang w:eastAsia="pl-PL"/>
        </w:rPr>
        <mc:AlternateContent>
          <mc:Choice Requires="wps">
            <w:drawing>
              <wp:inline distT="0" distB="0" distL="0" distR="0">
                <wp:extent cx="45719" cy="76200"/>
                <wp:effectExtent l="0" t="0" r="12065" b="19050"/>
                <wp:docPr id="1" name="Prostokąt 1"/>
                <wp:cNvGraphicFramePr/>
                <a:graphic xmlns:a="http://schemas.openxmlformats.org/drawingml/2006/main">
                  <a:graphicData uri="http://schemas.microsoft.com/office/word/2010/wordprocessingShape">
                    <wps:wsp>
                      <wps:cNvSpPr/>
                      <wps:spPr>
                        <a:xfrm>
                          <a:off x="0" y="0"/>
                          <a:ext cx="45719" cy="762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Prostokąt 1" o:spid="_x0000_s1028" style="width:3.6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iC5hAIAACUFAAAOAAAAZHJzL2Uyb0RvYy54bWysVMlu2zAQvRfoPxC8N7KNNGmEyIGRwEWB&#10;IDGQFDnTFGUR5VaStuTe+2f9sD5SSuIsp6I+0DOc4Sxv3uj8oteK7IQP0pqKTo8mlAjDbS3NpqLf&#10;75efvlASIjM1U9aIiu5FoBfzjx/OO1eKmW2tqoUnCGJC2bmKtjG6sigCb4Vm4cg6YWBsrNcsQvWb&#10;ovasQ3StitlkclJ01tfOWy5CwO3VYKTzHL9pBI+3TRNEJKqiqC3m0+dznc5ifs7KjWeulXwsg/1D&#10;FZpJg6RPoa5YZGTr5ZtQWnJvg23iEbe6sE0jucg9oJvp5FU3dy1zIvcCcIJ7gin8v7D8ZrfyRNaY&#10;HSWGaYxohQKj/fHndyTThE/nQgm3O7fyoxYgpmb7xuv0jzZInzHdP2Eq+kg4Lo8/n07PKOGwnJ5g&#10;Yili8fzU+RC/CqtJEirqMbCMI9tdhzi4PrqkTMEqWS+lUlnZh0vlyY5htqBEbTtKFAsRlxVd5t+Y&#10;7cUzZUiHdmenKIZwBtI1ikWI2gGGYDaUMLUBm3n0uZYXr8ObpPdo9SDxJP/eS5wauWKhHSrOUZMb&#10;K7WMWAIldUW/HL5WJllFpvEIRxrGAH+SYr/u8/BmKVC6Wdt6j4F6OzA9OL6USHsNWFbMg9roGesa&#10;b3E0ygIIO0qUtNb/eu8++YNxsFLSYVUA0s8t8wJNfzPg4tn0+DjtVlYw7xkUf2hZH1rMVl9aTAx8&#10;Q3VZTP5RPYqNt/oBW71IWWFihiP3MI5RuYzDCuO7wMVikd2wT47Fa3PneAqekEuA3/cPzLuRXhGj&#10;urGPa8XKVywbfNNLYxfbaBuZKfiMK6ibFOxiJvH43UjLfqhnr+ev2/wvAAAA//8DAFBLAwQUAAYA&#10;CAAAACEAHkYmbtgAAAACAQAADwAAAGRycy9kb3ducmV2LnhtbEyPT0vEMBDF74LfIYzgzU3swT+1&#10;6bIIgggerKvnbDPblG0mpUm7cT+9oxe9PBje473fVOvsB7HgFPtAGq5XCgRSG2xPnYbt+9PVHYiY&#10;DFkzBEINXxhhXZ+fVaa04UhvuDSpE1xCsTQaXEpjKWVsHXoTV2FEYm8fJm8Sn1Mn7WSOXO4HWSh1&#10;I73piRecGfHRYXtoZq/hJZ7mpbXxNbvsnu8/PtWpoYPWlxd58wAiYU5/YfjBZ3SomWkXZrJRDBr4&#10;kfSr7N0WIHYcKRTIupL/0etvAAAA//8DAFBLAQItABQABgAIAAAAIQC2gziS/gAAAOEBAAATAAAA&#10;AAAAAAAAAAAAAAAAAABbQ29udGVudF9UeXBlc10ueG1sUEsBAi0AFAAGAAgAAAAhADj9If/WAAAA&#10;lAEAAAsAAAAAAAAAAAAAAAAALwEAAF9yZWxzLy5yZWxzUEsBAi0AFAAGAAgAAAAhAM3iILmEAgAA&#10;JQUAAA4AAAAAAAAAAAAAAAAALgIAAGRycy9lMm9Eb2MueG1sUEsBAi0AFAAGAAgAAAAhAB5GJm7Y&#10;AAAAAgEAAA8AAAAAAAAAAAAAAAAA3gQAAGRycy9kb3ducmV2LnhtbFBLBQYAAAAABAAEAPMAAADj&#10;BQAAAAA=&#10;" fillcolor="window" strokecolor="windowText" strokeweight="1pt">
                <v:textbox>
                  <w:txbxContent>
                    <w:p>
                      <w:pPr>
                        <w:jc w:val="center"/>
                      </w:pPr>
                      <w:r>
                        <w:t xml:space="preserve">- </w:t>
                      </w:r>
                    </w:p>
                  </w:txbxContent>
                </v:textbox>
                <w10:anchorlock/>
              </v:rect>
            </w:pict>
          </mc:Fallback>
        </mc:AlternateContent>
      </w:r>
      <w:r>
        <w:rPr>
          <w:rFonts w:asciiTheme="minorHAnsi" w:hAnsiTheme="minorHAnsi" w:cs="Arial"/>
          <w:sz w:val="20"/>
          <w:szCs w:val="20"/>
        </w:rPr>
        <w:t xml:space="preserve"> Wyrażam zgodę</w:t>
      </w:r>
      <w:r>
        <w:rPr>
          <w:sz w:val="20"/>
          <w:szCs w:val="20"/>
        </w:rPr>
        <w:t xml:space="preserve"> Gminie Cieszyn na nieodpłatne utrwalenie oraz nieograniczone czasowo oraz terytorialnie wykorzystanie wizerunku małoletniego utrwalonego podczas uczestnictwa w konkursie plastycznym </w:t>
      </w:r>
      <w:r>
        <w:rPr>
          <w:rFonts w:asciiTheme="minorHAnsi" w:hAnsiTheme="minorHAnsi" w:cs="Arial"/>
          <w:b/>
          <w:sz w:val="20"/>
          <w:szCs w:val="20"/>
        </w:rPr>
        <w:t>„</w:t>
      </w:r>
      <w:r>
        <w:rPr>
          <w:rFonts w:asciiTheme="minorHAnsi" w:hAnsiTheme="minorHAnsi" w:cs="Arial"/>
          <w:b/>
          <w:noProof/>
          <w:sz w:val="20"/>
          <w:szCs w:val="20"/>
        </w:rPr>
        <w:t>Oficjalna kartka Wielkanocna Cieszyna</w:t>
      </w:r>
      <w:r>
        <w:rPr>
          <w:rFonts w:asciiTheme="minorHAnsi" w:hAnsiTheme="minorHAnsi" w:cs="Arial"/>
          <w:b/>
          <w:sz w:val="20"/>
          <w:szCs w:val="20"/>
        </w:rPr>
        <w:t xml:space="preserve">”. </w:t>
      </w:r>
      <w:r>
        <w:rPr>
          <w:sz w:val="20"/>
          <w:szCs w:val="20"/>
        </w:rPr>
        <w:t>Niniejsza zgoda obejmuje następujące pola eksploatacji: wykorzystanie, utrwalenie, obróbka i powielanie wykonanych zdjęć, obrót egzemplarzami, na których utrwalono wizerunek oraz na zwielokrotnianie wizerunku wszelkimi dostępnymi technikami, rozpowszechnianie oraz publikowanie w celach promocji konkursu.</w:t>
      </w:r>
    </w:p>
    <w:p>
      <w:pPr>
        <w:pStyle w:val="Akapitzlist"/>
        <w:ind w:left="1069"/>
        <w:jc w:val="both"/>
        <w:rPr>
          <w:sz w:val="20"/>
          <w:szCs w:val="20"/>
        </w:rPr>
      </w:pPr>
    </w:p>
    <w:p>
      <w:pPr>
        <w:spacing w:line="276" w:lineRule="auto"/>
        <w:jc w:val="right"/>
        <w:rPr>
          <w:rFonts w:asciiTheme="minorHAnsi" w:hAnsiTheme="minorHAnsi" w:cs="Arial"/>
          <w:sz w:val="20"/>
          <w:szCs w:val="20"/>
          <w:lang w:val="pl-PL"/>
        </w:rPr>
      </w:pPr>
      <w:r>
        <w:rPr>
          <w:rFonts w:asciiTheme="minorHAnsi" w:hAnsiTheme="minorHAnsi" w:cs="Arial"/>
          <w:sz w:val="20"/>
          <w:szCs w:val="20"/>
          <w:lang w:val="pl-PL"/>
        </w:rPr>
        <w:t xml:space="preserve">………………………………………………………………..                                                                          </w:t>
      </w:r>
    </w:p>
    <w:p>
      <w:pPr>
        <w:spacing w:line="276" w:lineRule="auto"/>
        <w:jc w:val="right"/>
        <w:rPr>
          <w:rFonts w:asciiTheme="minorHAnsi" w:hAnsiTheme="minorHAnsi" w:cs="Arial"/>
          <w:sz w:val="20"/>
          <w:szCs w:val="20"/>
          <w:lang w:val="pl-PL"/>
        </w:rPr>
      </w:pPr>
      <w:r>
        <w:rPr>
          <w:rFonts w:asciiTheme="minorHAnsi" w:hAnsiTheme="minorHAnsi" w:cs="Arial"/>
          <w:sz w:val="20"/>
          <w:szCs w:val="20"/>
          <w:lang w:val="pl-PL"/>
        </w:rPr>
        <w:t>(data i podpis opiekuna)</w:t>
      </w: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r>
        <w:rPr>
          <w:rFonts w:asciiTheme="minorHAnsi" w:hAnsiTheme="minorHAnsi" w:cs="Arial"/>
          <w:sz w:val="20"/>
          <w:szCs w:val="20"/>
          <w:lang w:val="pl-PL"/>
        </w:rPr>
        <w:t xml:space="preserve">*LEGENDA: </w:t>
      </w:r>
    </w:p>
    <w:p>
      <w:pPr>
        <w:spacing w:line="276" w:lineRule="auto"/>
        <w:jc w:val="both"/>
        <w:rPr>
          <w:rFonts w:asciiTheme="minorHAnsi" w:hAnsiTheme="minorHAnsi" w:cs="Arial"/>
          <w:sz w:val="20"/>
          <w:szCs w:val="20"/>
          <w:lang w:val="pl-PL"/>
        </w:rPr>
      </w:pPr>
      <w:r>
        <w:rPr>
          <w:rFonts w:asciiTheme="minorHAnsi" w:hAnsiTheme="minorHAnsi" w:cs="Arial"/>
          <w:sz w:val="20"/>
          <w:szCs w:val="20"/>
          <w:lang w:val="pl-PL"/>
        </w:rPr>
        <w:t xml:space="preserve">  </w:t>
      </w:r>
      <w:r>
        <w:rPr>
          <w:rFonts w:asciiTheme="minorHAnsi" w:hAnsiTheme="minorHAnsi"/>
          <w:noProof/>
          <w:sz w:val="20"/>
          <w:szCs w:val="20"/>
          <w:lang w:val="pl-PL" w:eastAsia="pl-PL"/>
        </w:rPr>
        <mc:AlternateContent>
          <mc:Choice Requires="wps">
            <w:drawing>
              <wp:inline distT="0" distB="0" distL="0" distR="0">
                <wp:extent cx="45719" cy="76200"/>
                <wp:effectExtent l="0" t="0" r="12065" b="19050"/>
                <wp:docPr id="12" name="Prostokąt 12"/>
                <wp:cNvGraphicFramePr/>
                <a:graphic xmlns:a="http://schemas.openxmlformats.org/drawingml/2006/main">
                  <a:graphicData uri="http://schemas.microsoft.com/office/word/2010/wordprocessingShape">
                    <wps:wsp>
                      <wps:cNvSpPr/>
                      <wps:spPr>
                        <a:xfrm>
                          <a:off x="0" y="0"/>
                          <a:ext cx="45719" cy="76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lang w:val="pl-PL"/>
                              </w:rPr>
                            </w:pPr>
                            <w:r>
                              <w:rPr>
                                <w:lang w:val="pl-P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Prostokąt 12" o:spid="_x0000_s1029" style="width:3.6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5JagIAABwFAAAOAAAAZHJzL2Uyb0RvYy54bWysVM1u2zAMvg/YOwi6r46zrl2DOEXQosOA&#10;og3WDj0rspQYlUWNUmJn971ZH2yU/NOiK3YYdrFJkR8pkh81P29rw/YKfQW24PnRhDNlJZSV3RT8&#10;+/3Vh8+c+SBsKQxYVfCD8vx88f7dvHEzNYUtmFIhoyDWzxpX8G0IbpZlXm5VLfwROGXJqAFrEUjF&#10;TVaiaCh6bbLpZHKSNYClQ5DKezq97Ix8keJrrWS41dqrwEzB6W4hfTF91/GbLeZitkHhtpXsryH+&#10;4Ra1qCwlHUNdiiDYDqs/QtWVRPCgw5GEOgOtK6lSDVRNPnlVzd1WOJVqoeZ4N7bJ/7+w8ma/QlaV&#10;NLspZ1bUNKMV3TDA49OvwOiQOtQ4PyPHO7fCXvMkxnJbjXX8UyGsTV09jF1VbWCSDo8/neZnnEmy&#10;nJ7QzGLE7Bnq0IcvCmoWhYIjjSx1UuyvfehcBxfCxat0yZMUDkbF/MZ+U5rKoHTThE4EUhcG2V7Q&#10;6MvHvE+bPCNEV8aMoPwtkAkDqPeNMJVINQInbwGfs43eKSPYMALrygL+Haw7/6HqrtZYdmjXbZrZ&#10;x2E6aygPNEeEjuDeyauK2nktfFgJJEYT92lLwy19tIGm4NBLnG0Bf751Hv2JaGTlrKENKbj/sROo&#10;ODNfLVHwLD8+jiuVFBrylBR8aVm/tNhdfQE0iZzeAyeTGP2DGUSNUD/QMi9jVjIJKyl3wWXAQbkI&#10;3ebScyDVcpncaI2cCNf2zskYPPY50uW+fRDoek4FouINDNskZq+o1flGpIXlLoCuEu9ip7u+9hOg&#10;FUzM7Z+LuOMv9eT1/KgtfgMAAP//AwBQSwMEFAAGAAgAAAAhAPfBNhvYAAAAAgEAAA8AAABkcnMv&#10;ZG93bnJldi54bWxMj8FOwzAQRO9I/IO1SNyoTQ4thDhVheAEoqJw4OjG2ySqvY5sN0n/noULXEZa&#10;zWjmbbWevRMjxtQH0nC7UCCQmmB7ajV8fjzf3IFI2ZA1LhBqOGOCdX15UZnShonecdzlVnAJpdJo&#10;6HIeSilT06E3aREGJPYOIXqT+YyttNFMXO6dLJRaSm964oXODPjYYXPcnbyGsO3PbhPv38ZXXH29&#10;bLOa5uWT1tdX8+YBRMY5/4XhB5/RoWamfTiRTcJp4Efyr7K3KkDsOVIokHUl/6PX3wAAAP//AwBQ&#10;SwECLQAUAAYACAAAACEAtoM4kv4AAADhAQAAEwAAAAAAAAAAAAAAAAAAAAAAW0NvbnRlbnRfVHlw&#10;ZXNdLnhtbFBLAQItABQABgAIAAAAIQA4/SH/1gAAAJQBAAALAAAAAAAAAAAAAAAAAC8BAABfcmVs&#10;cy8ucmVsc1BLAQItABQABgAIAAAAIQAFmE5JagIAABwFAAAOAAAAAAAAAAAAAAAAAC4CAABkcnMv&#10;ZTJvRG9jLnhtbFBLAQItABQABgAIAAAAIQD3wTYb2AAAAAIBAAAPAAAAAAAAAAAAAAAAAMQEAABk&#10;cnMvZG93bnJldi54bWxQSwUGAAAAAAQABADzAAAAyQUAAAAA&#10;" fillcolor="white [3201]" strokecolor="black [3200]" strokeweight="1pt">
                <v:textbox>
                  <w:txbxContent>
                    <w:p>
                      <w:pPr>
                        <w:jc w:val="center"/>
                        <w:rPr>
                          <w:lang w:val="pl-PL"/>
                        </w:rPr>
                      </w:pPr>
                      <w:r>
                        <w:rPr>
                          <w:lang w:val="pl-PL"/>
                        </w:rPr>
                        <w:t xml:space="preserve">- </w:t>
                      </w:r>
                    </w:p>
                  </w:txbxContent>
                </v:textbox>
                <w10:anchorlock/>
              </v:rect>
            </w:pict>
          </mc:Fallback>
        </mc:AlternateContent>
      </w:r>
      <w:r>
        <w:rPr>
          <w:rFonts w:asciiTheme="minorHAnsi" w:hAnsiTheme="minorHAnsi" w:cs="Arial"/>
          <w:sz w:val="20"/>
          <w:szCs w:val="20"/>
          <w:lang w:val="pl-PL"/>
        </w:rPr>
        <w:t xml:space="preserve">   - należy zakreślić pole.</w:t>
      </w: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20"/>
          <w:szCs w:val="20"/>
          <w:lang w:val="pl-PL"/>
        </w:rPr>
      </w:pPr>
    </w:p>
    <w:p>
      <w:pPr>
        <w:spacing w:line="276" w:lineRule="auto"/>
        <w:jc w:val="both"/>
        <w:rPr>
          <w:rFonts w:asciiTheme="minorHAnsi" w:hAnsiTheme="minorHAnsi" w:cs="Arial"/>
          <w:sz w:val="18"/>
          <w:szCs w:val="18"/>
          <w:lang w:val="pl-PL"/>
        </w:rPr>
      </w:pPr>
      <w:r>
        <w:rPr>
          <w:rFonts w:asciiTheme="minorHAnsi" w:hAnsiTheme="minorHAnsi" w:cs="Arial"/>
          <w:sz w:val="20"/>
          <w:szCs w:val="20"/>
          <w:lang w:val="pl-PL"/>
        </w:rPr>
        <w:t xml:space="preserve">Załącznik nr 2 do Regulaminu </w:t>
      </w:r>
    </w:p>
    <w:p>
      <w:pPr>
        <w:pStyle w:val="NormalnyWeb"/>
        <w:spacing w:after="0"/>
        <w:rPr>
          <w:rFonts w:asciiTheme="minorHAnsi" w:hAnsiTheme="minorHAnsi"/>
          <w:sz w:val="20"/>
          <w:szCs w:val="20"/>
        </w:rPr>
      </w:pPr>
      <w:r>
        <w:rPr>
          <w:rFonts w:asciiTheme="minorHAnsi" w:hAnsiTheme="minorHAnsi"/>
          <w:b/>
          <w:bCs/>
          <w:sz w:val="20"/>
          <w:szCs w:val="20"/>
        </w:rPr>
        <w:t>Klauzula informacyjna</w:t>
      </w:r>
    </w:p>
    <w:p>
      <w:pPr>
        <w:pStyle w:val="NormalnyWeb"/>
        <w:spacing w:after="0"/>
        <w:rPr>
          <w:rFonts w:asciiTheme="minorHAnsi" w:hAnsiTheme="minorHAnsi"/>
          <w:sz w:val="20"/>
          <w:szCs w:val="20"/>
        </w:rPr>
      </w:pPr>
      <w:r>
        <w:rPr>
          <w:rFonts w:asciiTheme="minorHAnsi" w:hAnsi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rozporządzenia o ochronie danych) </w:t>
      </w:r>
      <w:r>
        <w:rPr>
          <w:rFonts w:asciiTheme="minorHAnsi" w:hAnsiTheme="minorHAnsi"/>
          <w:sz w:val="20"/>
          <w:szCs w:val="20"/>
        </w:rPr>
        <w:br/>
        <w:t xml:space="preserve">(Dz. Urz. UE L 119 z 4.05.2016, str.1), zwanego dalej rozporządzeniem 2016/679 informujemy, iż: </w:t>
      </w:r>
      <w:r>
        <w:rPr>
          <w:rFonts w:asciiTheme="minorHAnsi" w:hAnsiTheme="minorHAnsi"/>
          <w:sz w:val="20"/>
          <w:szCs w:val="20"/>
        </w:rPr>
        <w:br/>
      </w:r>
      <w:r>
        <w:rPr>
          <w:rFonts w:asciiTheme="minorHAnsi" w:hAnsiTheme="minorHAnsi"/>
          <w:sz w:val="20"/>
          <w:szCs w:val="20"/>
        </w:rPr>
        <w:br/>
        <w:t>1) Administratorem Pani/Pana danych osobowych jest</w:t>
      </w:r>
      <w:r>
        <w:rPr>
          <w:rFonts w:asciiTheme="minorHAnsi" w:hAnsiTheme="minorHAnsi"/>
          <w:color w:val="000000"/>
          <w:sz w:val="20"/>
          <w:szCs w:val="20"/>
        </w:rPr>
        <w:t xml:space="preserve"> Burmistrz Miasta Cieszyna, Rynek 1, 43-400 </w:t>
      </w:r>
      <w:proofErr w:type="gramStart"/>
      <w:r>
        <w:rPr>
          <w:rFonts w:asciiTheme="minorHAnsi" w:hAnsiTheme="minorHAnsi"/>
          <w:color w:val="000000"/>
          <w:sz w:val="20"/>
          <w:szCs w:val="20"/>
        </w:rPr>
        <w:t>Cieszyn,                    e-mail</w:t>
      </w:r>
      <w:proofErr w:type="gramEnd"/>
      <w:r>
        <w:rPr>
          <w:rFonts w:asciiTheme="minorHAnsi" w:hAnsiTheme="minorHAnsi"/>
          <w:color w:val="000000"/>
          <w:sz w:val="20"/>
          <w:szCs w:val="20"/>
        </w:rPr>
        <w:t xml:space="preserve">: </w:t>
      </w:r>
      <w:hyperlink r:id="rId8" w:history="1">
        <w:r>
          <w:rPr>
            <w:rStyle w:val="Hipercze"/>
            <w:rFonts w:asciiTheme="minorHAnsi" w:hAnsiTheme="minorHAnsi"/>
            <w:color w:val="auto"/>
            <w:sz w:val="20"/>
            <w:szCs w:val="20"/>
            <w:u w:val="none"/>
          </w:rPr>
          <w:t>urzad@um.cieszyn.pl</w:t>
        </w:r>
      </w:hyperlink>
    </w:p>
    <w:p>
      <w:pPr>
        <w:pStyle w:val="NormalnyWeb"/>
        <w:spacing w:after="0"/>
        <w:rPr>
          <w:rFonts w:asciiTheme="minorHAnsi" w:hAnsiTheme="minorHAnsi"/>
          <w:sz w:val="20"/>
          <w:szCs w:val="20"/>
        </w:rPr>
      </w:pPr>
      <w:r>
        <w:rPr>
          <w:rFonts w:asciiTheme="minorHAnsi" w:hAnsiTheme="minorHAnsi"/>
          <w:sz w:val="20"/>
          <w:szCs w:val="20"/>
        </w:rPr>
        <w:t>2) Dane kontaktowe inspektora ochrony danych:</w:t>
      </w:r>
      <w:r>
        <w:rPr>
          <w:rFonts w:asciiTheme="minorHAnsi" w:hAnsiTheme="minorHAnsi"/>
          <w:color w:val="000000"/>
          <w:sz w:val="20"/>
          <w:szCs w:val="20"/>
        </w:rPr>
        <w:t xml:space="preserve"> Urząd Miejski w Cieszynie, Rynek 1, 43-400 </w:t>
      </w:r>
      <w:proofErr w:type="gramStart"/>
      <w:r>
        <w:rPr>
          <w:rFonts w:asciiTheme="minorHAnsi" w:hAnsiTheme="minorHAnsi"/>
          <w:color w:val="000000"/>
          <w:sz w:val="20"/>
          <w:szCs w:val="20"/>
        </w:rPr>
        <w:t>Cieszyn,                                       e-mail</w:t>
      </w:r>
      <w:proofErr w:type="gramEnd"/>
      <w:r>
        <w:rPr>
          <w:rFonts w:asciiTheme="minorHAnsi" w:hAnsiTheme="minorHAnsi"/>
          <w:color w:val="000000"/>
          <w:sz w:val="20"/>
          <w:szCs w:val="20"/>
        </w:rPr>
        <w:t>: iod@um.cieszyn.</w:t>
      </w:r>
      <w:proofErr w:type="gramStart"/>
      <w:r>
        <w:rPr>
          <w:rFonts w:asciiTheme="minorHAnsi" w:hAnsiTheme="minorHAnsi"/>
          <w:color w:val="000000"/>
          <w:sz w:val="20"/>
          <w:szCs w:val="20"/>
        </w:rPr>
        <w:t>pl</w:t>
      </w:r>
      <w:proofErr w:type="gramEnd"/>
    </w:p>
    <w:p>
      <w:pPr>
        <w:pStyle w:val="NormalnyWeb"/>
        <w:spacing w:after="0"/>
        <w:jc w:val="both"/>
        <w:rPr>
          <w:rFonts w:asciiTheme="minorHAnsi" w:hAnsiTheme="minorHAnsi"/>
          <w:sz w:val="20"/>
          <w:szCs w:val="20"/>
        </w:rPr>
      </w:pPr>
      <w:r>
        <w:rPr>
          <w:rFonts w:asciiTheme="minorHAnsi" w:hAnsiTheme="minorHAnsi"/>
          <w:sz w:val="20"/>
          <w:szCs w:val="20"/>
        </w:rPr>
        <w:t xml:space="preserve">3) Pani/Pana dane osobowe przetwarzane będą w celu realizacji konkursu </w:t>
      </w:r>
      <w:r>
        <w:rPr>
          <w:rFonts w:asciiTheme="minorHAnsi" w:hAnsiTheme="minorHAnsi" w:cs="Arial"/>
          <w:b/>
          <w:noProof/>
          <w:sz w:val="22"/>
          <w:szCs w:val="22"/>
        </w:rPr>
        <w:t>„Oficjalna kartka Wielkanocna Cieszyna”</w:t>
      </w:r>
      <w:r>
        <w:rPr>
          <w:rFonts w:asciiTheme="minorHAnsi" w:hAnsiTheme="minorHAnsi"/>
          <w:sz w:val="20"/>
          <w:szCs w:val="20"/>
        </w:rPr>
        <w:t xml:space="preserve"> na podstawie art. 6 ust. 1 lit. a) rozporządzenia 2016/679 – osoba, której dane dotyczą wyraziła zgodę na przetwarzanie swoich danych osobowych w jednym lub większej liczbie określonych celów.</w:t>
      </w:r>
    </w:p>
    <w:p>
      <w:pPr>
        <w:pStyle w:val="NormalnyWeb"/>
        <w:spacing w:after="0"/>
        <w:jc w:val="both"/>
        <w:rPr>
          <w:rFonts w:asciiTheme="minorHAnsi" w:hAnsiTheme="minorHAnsi"/>
          <w:sz w:val="20"/>
          <w:szCs w:val="20"/>
        </w:rPr>
      </w:pPr>
      <w:r>
        <w:rPr>
          <w:rFonts w:asciiTheme="minorHAnsi" w:hAnsiTheme="minorHAnsi"/>
          <w:sz w:val="20"/>
          <w:szCs w:val="20"/>
        </w:rPr>
        <w:t>4) Odbiorcą Pani/Pana danych osobowych będzie Komisja konkursowa</w:t>
      </w:r>
    </w:p>
    <w:p>
      <w:pPr>
        <w:pStyle w:val="NormalnyWeb"/>
        <w:spacing w:before="0" w:beforeAutospacing="0" w:after="0"/>
        <w:jc w:val="both"/>
        <w:rPr>
          <w:rFonts w:asciiTheme="minorHAnsi" w:hAnsiTheme="minorHAnsi"/>
          <w:sz w:val="20"/>
          <w:szCs w:val="20"/>
        </w:rPr>
      </w:pPr>
      <w:r>
        <w:rPr>
          <w:rFonts w:asciiTheme="minorHAnsi" w:hAnsiTheme="minorHAnsi"/>
          <w:sz w:val="20"/>
          <w:szCs w:val="20"/>
        </w:rPr>
        <w:t xml:space="preserve">5) Pani/Pana dane osobowe będą przechowywane przez okres niezbędny do realizacji celu organizacji konkursu, a po tym okresie </w:t>
      </w:r>
      <w:proofErr w:type="gramStart"/>
      <w:r>
        <w:rPr>
          <w:rFonts w:asciiTheme="minorHAnsi" w:hAnsiTheme="minorHAnsi"/>
          <w:sz w:val="20"/>
          <w:szCs w:val="20"/>
        </w:rPr>
        <w:t>zostaną  zarchiwizowane</w:t>
      </w:r>
      <w:proofErr w:type="gramEnd"/>
      <w:r>
        <w:rPr>
          <w:rFonts w:asciiTheme="minorHAnsi" w:hAnsiTheme="minorHAnsi"/>
          <w:sz w:val="20"/>
          <w:szCs w:val="20"/>
        </w:rPr>
        <w:t>. Po tym terminie zostaną zarchiwizowane. Nie dłużej jednak niż przez rok.</w:t>
      </w:r>
    </w:p>
    <w:p>
      <w:pPr>
        <w:pStyle w:val="NormalnyWeb"/>
        <w:spacing w:after="0"/>
        <w:jc w:val="both"/>
        <w:rPr>
          <w:rFonts w:asciiTheme="minorHAnsi" w:hAnsiTheme="minorHAnsi"/>
          <w:sz w:val="20"/>
          <w:szCs w:val="20"/>
        </w:rPr>
      </w:pPr>
      <w:r>
        <w:rPr>
          <w:rFonts w:asciiTheme="minorHAnsi" w:hAnsiTheme="minorHAnsi"/>
          <w:sz w:val="20"/>
          <w:szCs w:val="20"/>
        </w:rPr>
        <w:t>6) Posiada Pani/Pan prawo dostępu do treści swoich danych, prawo ich sprostowania, usunięcia, ograniczenia przetwarzania, prawo wniesienia sprzeciwu wobec przetwarzania.</w:t>
      </w:r>
    </w:p>
    <w:p>
      <w:pPr>
        <w:pStyle w:val="NormalnyWeb"/>
        <w:spacing w:after="0"/>
        <w:jc w:val="both"/>
        <w:rPr>
          <w:rFonts w:asciiTheme="minorHAnsi" w:hAnsiTheme="minorHAnsi"/>
          <w:sz w:val="20"/>
          <w:szCs w:val="20"/>
        </w:rPr>
      </w:pPr>
      <w:r>
        <w:rPr>
          <w:rFonts w:asciiTheme="minorHAnsi" w:hAnsiTheme="minorHAnsi"/>
          <w:color w:val="000000"/>
          <w:sz w:val="20"/>
          <w:szCs w:val="20"/>
        </w:rPr>
        <w:t>7) Ma Pani/Pan prawo do cofnięcia zgody w dowolnym momencie bez wpływu na zgodność z prawem przetwarzania, którego dokonano na podstawie zgody przed jej cofnięciem.</w:t>
      </w:r>
    </w:p>
    <w:p>
      <w:pPr>
        <w:pStyle w:val="NormalnyWeb"/>
        <w:spacing w:after="0"/>
        <w:jc w:val="both"/>
        <w:rPr>
          <w:rFonts w:asciiTheme="minorHAnsi" w:hAnsiTheme="minorHAnsi"/>
          <w:sz w:val="20"/>
          <w:szCs w:val="20"/>
        </w:rPr>
      </w:pPr>
      <w:r>
        <w:rPr>
          <w:rFonts w:asciiTheme="minorHAnsi" w:hAnsiTheme="minorHAnsi"/>
          <w:sz w:val="20"/>
          <w:szCs w:val="20"/>
        </w:rPr>
        <w:t xml:space="preserve">8) Ma Pani/Pan prawo wniesienia skargi do Prezesa Urzędu Ochrony Danych Osobowych, </w:t>
      </w:r>
      <w:r>
        <w:rPr>
          <w:rFonts w:asciiTheme="minorHAnsi" w:hAnsiTheme="minorHAnsi"/>
          <w:color w:val="000000"/>
          <w:sz w:val="20"/>
          <w:szCs w:val="20"/>
        </w:rPr>
        <w:t>gdy uzna Pani/Pan, iż przetwarzanie danych osobowych dotyczących Pani/Pana danych narusza przepisy rozporządzenia 2016/679.</w:t>
      </w:r>
    </w:p>
    <w:p>
      <w:pPr>
        <w:pStyle w:val="NormalnyWeb"/>
        <w:spacing w:after="0"/>
        <w:jc w:val="both"/>
        <w:rPr>
          <w:rFonts w:asciiTheme="minorHAnsi" w:hAnsiTheme="minorHAnsi"/>
          <w:sz w:val="20"/>
          <w:szCs w:val="20"/>
        </w:rPr>
      </w:pPr>
      <w:r>
        <w:rPr>
          <w:rFonts w:asciiTheme="minorHAnsi" w:hAnsiTheme="minorHAnsi"/>
          <w:sz w:val="20"/>
          <w:szCs w:val="20"/>
        </w:rPr>
        <w:t>9) Podanie przez Panią/Pana danych osobowych jest warunkiem umownym (akceptacja regulaminu) Jest Pani/Pan zobowiązana do ich podania a konsekwencją niepodania danych osobowych będzie brak możliwości udziału Pani/Pana dziecka w konkursie.</w:t>
      </w:r>
    </w:p>
    <w:p>
      <w:pPr>
        <w:jc w:val="both"/>
        <w:rPr>
          <w:rFonts w:asciiTheme="minorHAnsi" w:hAnsiTheme="minorHAnsi"/>
          <w:sz w:val="20"/>
          <w:szCs w:val="20"/>
          <w:lang w:val="pl-PL"/>
        </w:rPr>
      </w:pPr>
    </w:p>
    <w:sectPr>
      <w:pgSz w:w="11900" w:h="16840"/>
      <w:pgMar w:top="709" w:right="1552" w:bottom="1276" w:left="993" w:header="708" w:footer="75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8F6"/>
    <w:multiLevelType w:val="hybridMultilevel"/>
    <w:tmpl w:val="437EB69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812443"/>
    <w:multiLevelType w:val="hybridMultilevel"/>
    <w:tmpl w:val="19786F60"/>
    <w:lvl w:ilvl="0" w:tplc="31FA9754">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DC74D73"/>
    <w:multiLevelType w:val="hybridMultilevel"/>
    <w:tmpl w:val="9732BD26"/>
    <w:lvl w:ilvl="0" w:tplc="D4321E30">
      <w:start w:val="1"/>
      <w:numFmt w:val="decimal"/>
      <w:lvlText w:val="%1."/>
      <w:lvlJc w:val="left"/>
      <w:pPr>
        <w:ind w:left="1069" w:hanging="360"/>
      </w:pPr>
      <w:rPr>
        <w:rFonts w:ascii="Times New Roman" w:eastAsia="Calibri"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6B422BD"/>
    <w:multiLevelType w:val="hybridMultilevel"/>
    <w:tmpl w:val="62CECF1E"/>
    <w:lvl w:ilvl="0" w:tplc="4F6E84A0">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75C5A0A"/>
    <w:multiLevelType w:val="hybridMultilevel"/>
    <w:tmpl w:val="9568552A"/>
    <w:lvl w:ilvl="0" w:tplc="05B2DA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4F33358"/>
    <w:multiLevelType w:val="hybridMultilevel"/>
    <w:tmpl w:val="FA96E15A"/>
    <w:lvl w:ilvl="0" w:tplc="0415000F">
      <w:start w:val="1"/>
      <w:numFmt w:val="decimal"/>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 w15:restartNumberingAfterBreak="0">
    <w:nsid w:val="5A4B2A17"/>
    <w:multiLevelType w:val="hybridMultilevel"/>
    <w:tmpl w:val="DA707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8843FE"/>
    <w:multiLevelType w:val="hybridMultilevel"/>
    <w:tmpl w:val="27EE62C6"/>
    <w:lvl w:ilvl="0" w:tplc="0F0C935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6DCA3B47"/>
    <w:multiLevelType w:val="hybridMultilevel"/>
    <w:tmpl w:val="10A04D22"/>
    <w:lvl w:ilvl="0" w:tplc="5478D708">
      <w:start w:val="1"/>
      <w:numFmt w:val="upperRoman"/>
      <w:lvlText w:val="%1."/>
      <w:lvlJc w:val="left"/>
      <w:pPr>
        <w:ind w:left="1788" w:hanging="72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716E6431"/>
    <w:multiLevelType w:val="hybridMultilevel"/>
    <w:tmpl w:val="A956FCF8"/>
    <w:lvl w:ilvl="0" w:tplc="4F2C9A5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7686365F"/>
    <w:multiLevelType w:val="hybridMultilevel"/>
    <w:tmpl w:val="5364A8B2"/>
    <w:lvl w:ilvl="0" w:tplc="D54ED3B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7CD84CAC"/>
    <w:multiLevelType w:val="hybridMultilevel"/>
    <w:tmpl w:val="E30E2842"/>
    <w:lvl w:ilvl="0" w:tplc="BBA4062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
  </w:num>
  <w:num w:numId="2">
    <w:abstractNumId w:val="1"/>
  </w:num>
  <w:num w:numId="3">
    <w:abstractNumId w:val="7"/>
  </w:num>
  <w:num w:numId="4">
    <w:abstractNumId w:val="10"/>
  </w:num>
  <w:num w:numId="5">
    <w:abstractNumId w:val="4"/>
  </w:num>
  <w:num w:numId="6">
    <w:abstractNumId w:val="11"/>
  </w:num>
  <w:num w:numId="7">
    <w:abstractNumId w:val="6"/>
  </w:num>
  <w:num w:numId="8">
    <w:abstractNumId w:val="9"/>
  </w:num>
  <w:num w:numId="9">
    <w:abstractNumId w:val="0"/>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EF7E5-FF13-43CC-BB0E-D19B27B3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rFonts w:ascii="Cambria" w:eastAsia="MS Mincho" w:hAnsi="Cambria" w:cs="Times New Roman"/>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Pr>
      <w:color w:val="0000FF"/>
      <w:u w:val="single"/>
    </w:rPr>
  </w:style>
  <w:style w:type="paragraph" w:styleId="Akapitzlist">
    <w:name w:val="List Paragraph"/>
    <w:basedOn w:val="Normalny"/>
    <w:uiPriority w:val="34"/>
    <w:qFormat/>
    <w:pPr>
      <w:spacing w:after="160" w:line="259" w:lineRule="auto"/>
      <w:ind w:left="720"/>
      <w:contextualSpacing/>
    </w:pPr>
    <w:rPr>
      <w:rFonts w:ascii="Calibri" w:eastAsia="Calibri" w:hAnsi="Calibri"/>
      <w:sz w:val="22"/>
      <w:szCs w:val="22"/>
      <w:lang w:val="pl-PL"/>
    </w:rPr>
  </w:style>
  <w:style w:type="paragraph" w:styleId="Tekstdymka">
    <w:name w:val="Balloon Text"/>
    <w:basedOn w:val="Normalny"/>
    <w:link w:val="TekstdymkaZnak"/>
    <w:uiPriority w:val="99"/>
    <w:semiHidden/>
    <w:unhideWhenUsed/>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MS Mincho" w:hAnsi="Segoe UI" w:cs="Segoe UI"/>
      <w:sz w:val="18"/>
      <w:szCs w:val="18"/>
      <w:lang w:val="en-US"/>
    </w:rPr>
  </w:style>
  <w:style w:type="paragraph" w:styleId="NormalnyWeb">
    <w:name w:val="Normal (Web)"/>
    <w:basedOn w:val="Normalny"/>
    <w:uiPriority w:val="99"/>
    <w:semiHidden/>
    <w:unhideWhenUsed/>
    <w:pPr>
      <w:spacing w:before="100" w:beforeAutospacing="1" w:after="119"/>
    </w:pPr>
    <w:rPr>
      <w:rFonts w:ascii="Times New Roman" w:eastAsia="Times New Roman" w:hAnsi="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um.cieszyn.pl" TargetMode="External"/><Relationship Id="rId3" Type="http://schemas.openxmlformats.org/officeDocument/2006/relationships/styles" Target="styles.xml"/><Relationship Id="rId7" Type="http://schemas.openxmlformats.org/officeDocument/2006/relationships/hyperlink" Target="mailto:wr@um.cieszy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res:%20jkasperczyk@um.cieszyn.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2E9D-D37C-448D-9B09-8D34B7CD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2196</Words>
  <Characters>13179</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Linnert Julia</dc:creator>
  <cp:keywords/>
  <dc:description/>
  <cp:lastModifiedBy>Jacek Kasperczyk</cp:lastModifiedBy>
  <cp:revision>13</cp:revision>
  <cp:lastPrinted>2020-02-19T08:23:00Z</cp:lastPrinted>
  <dcterms:created xsi:type="dcterms:W3CDTF">2020-02-18T11:48:00Z</dcterms:created>
  <dcterms:modified xsi:type="dcterms:W3CDTF">2020-02-19T08:49:00Z</dcterms:modified>
</cp:coreProperties>
</file>