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000" w:rsidRDefault="00413000" w:rsidP="0041300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Ogłoszenie </w:t>
      </w:r>
    </w:p>
    <w:p w:rsidR="00413000" w:rsidRDefault="00413000" w:rsidP="00413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o naborze na członków komisji konkursowych</w:t>
      </w:r>
    </w:p>
    <w:p w:rsidR="00413000" w:rsidRDefault="00413000" w:rsidP="00413000">
      <w:pPr>
        <w:jc w:val="center"/>
        <w:rPr>
          <w:b/>
          <w:bCs/>
          <w:sz w:val="28"/>
          <w:szCs w:val="28"/>
        </w:rPr>
      </w:pPr>
    </w:p>
    <w:p w:rsidR="002D564B" w:rsidRDefault="002D564B" w:rsidP="002D564B">
      <w:pPr>
        <w:jc w:val="both"/>
      </w:pPr>
      <w:r>
        <w:t>Na podstawie art. 15 ust. 2d ustawy z dnia 24 kwietnia 2003 r. o działalności pożytku publicznego</w:t>
      </w:r>
      <w:r>
        <w:br/>
        <w:t>i o wolontariacie (tekst jednolity: Dz. U. z 201</w:t>
      </w:r>
      <w:r w:rsidR="00D45309">
        <w:t>8</w:t>
      </w:r>
      <w:r>
        <w:t xml:space="preserve"> r., poz.</w:t>
      </w:r>
      <w:r w:rsidR="00D45309">
        <w:t>450</w:t>
      </w:r>
      <w:r w:rsidR="006E7C1A">
        <w:t xml:space="preserve"> z późn. zm</w:t>
      </w:r>
      <w:r>
        <w:t>) Burmistrz Miasta Cieszyna ogłasza nabór na członków komisji konkursowych, opiniujących oferty złożone w ramach otwartych konkursów na realizację zadań publicznych na rok 201</w:t>
      </w:r>
      <w:r w:rsidR="00D45309">
        <w:t>9</w:t>
      </w:r>
      <w:r>
        <w:t xml:space="preserve"> w następujących zakresach przedmiotowych, zgodnie z art. 4 ust. 1 ustawy:</w:t>
      </w:r>
    </w:p>
    <w:p w:rsidR="009814C6" w:rsidRDefault="002D564B" w:rsidP="009814C6">
      <w:pPr>
        <w:pStyle w:val="Akapitzlist"/>
        <w:numPr>
          <w:ilvl w:val="0"/>
          <w:numId w:val="2"/>
        </w:numPr>
        <w:jc w:val="both"/>
      </w:pPr>
      <w:r w:rsidRPr="009814C6">
        <w:rPr>
          <w:b/>
        </w:rPr>
        <w:t>polityki społecznej i przeciwdziałaniu wykluczeniu społecznemu</w:t>
      </w:r>
      <w:r>
        <w:t>,</w:t>
      </w:r>
      <w:r w:rsidR="009814C6">
        <w:t xml:space="preserve"> w tym:</w:t>
      </w:r>
    </w:p>
    <w:p w:rsidR="009814C6" w:rsidRDefault="009814C6" w:rsidP="009814C6">
      <w:pPr>
        <w:ind w:left="360"/>
        <w:jc w:val="both"/>
      </w:pPr>
      <w:r w:rsidRPr="00C7356F">
        <w:t>1)</w:t>
      </w:r>
      <w:r w:rsidRPr="00C7356F">
        <w:tab/>
        <w:t>wsparcie dla osób potrzebujących,</w:t>
      </w:r>
      <w:r w:rsidRPr="00C7356F">
        <w:tab/>
        <w:t>wsparcie dla osób starszych,</w:t>
      </w:r>
      <w:r w:rsidRPr="00C7356F">
        <w:tab/>
        <w:t xml:space="preserve">wsparcie dla osób niepełnosprawnych oraz długotrwale lub ciężko chorych, </w:t>
      </w:r>
    </w:p>
    <w:p w:rsidR="00D45309" w:rsidRPr="00C7356F" w:rsidRDefault="00D45309" w:rsidP="00D20056">
      <w:pPr>
        <w:pStyle w:val="Akapitzlist1"/>
        <w:numPr>
          <w:ilvl w:val="0"/>
          <w:numId w:val="14"/>
        </w:numPr>
        <w:spacing w:line="240" w:lineRule="auto"/>
        <w:jc w:val="both"/>
      </w:pPr>
      <w:r w:rsidRPr="00D45309">
        <w:rPr>
          <w:rFonts w:eastAsia="Lucida Sans Unicode"/>
          <w:sz w:val="22"/>
          <w:szCs w:val="22"/>
          <w:lang w:eastAsia="hi-IN" w:bidi="hi-IN"/>
        </w:rPr>
        <w:t>ochrona rodzicielstwa, macierzyństwa, praw dziecka,</w:t>
      </w:r>
    </w:p>
    <w:p w:rsidR="002D564B" w:rsidRPr="00C7356F" w:rsidRDefault="00D20056" w:rsidP="009814C6">
      <w:pPr>
        <w:ind w:left="360"/>
        <w:jc w:val="both"/>
      </w:pPr>
      <w:r>
        <w:t>3</w:t>
      </w:r>
      <w:r w:rsidR="009814C6" w:rsidRPr="00C7356F">
        <w:t>)</w:t>
      </w:r>
      <w:r w:rsidR="009814C6" w:rsidRPr="00C7356F">
        <w:tab/>
        <w:t>wsparcie dla osób potrzebujących – pomoc udzielana w formie schronienia.</w:t>
      </w:r>
    </w:p>
    <w:p w:rsidR="002D564B" w:rsidRPr="00C7356F" w:rsidRDefault="002D564B" w:rsidP="00D20056">
      <w:pPr>
        <w:pStyle w:val="Akapitzlist"/>
        <w:numPr>
          <w:ilvl w:val="0"/>
          <w:numId w:val="2"/>
        </w:numPr>
        <w:jc w:val="both"/>
      </w:pPr>
      <w:r w:rsidRPr="00C7356F">
        <w:rPr>
          <w:b/>
        </w:rPr>
        <w:t>przeciwdziałania uzależ</w:t>
      </w:r>
      <w:r w:rsidR="009814C6" w:rsidRPr="00C7356F">
        <w:rPr>
          <w:b/>
        </w:rPr>
        <w:t>nieniom i patologiom społecznym</w:t>
      </w:r>
      <w:r w:rsidR="009814C6" w:rsidRPr="00C7356F">
        <w:t>, w tym:</w:t>
      </w:r>
    </w:p>
    <w:p w:rsidR="009814C6" w:rsidRPr="00C7356F" w:rsidRDefault="009814C6" w:rsidP="009814C6">
      <w:pPr>
        <w:ind w:left="360"/>
        <w:jc w:val="both"/>
      </w:pPr>
      <w:r w:rsidRPr="00C7356F">
        <w:t>1)</w:t>
      </w:r>
      <w:r w:rsidRPr="00C7356F">
        <w:tab/>
        <w:t>prowadzenie klubu abstynenta, w tym m. in. organizacja terapii rodzinnej, obozów terapeutycznych, grup terapeutycznych i obsługa telefonu trzeźwości</w:t>
      </w:r>
    </w:p>
    <w:p w:rsidR="009814C6" w:rsidRPr="00C7356F" w:rsidRDefault="009814C6" w:rsidP="009814C6">
      <w:pPr>
        <w:ind w:left="360"/>
        <w:jc w:val="both"/>
      </w:pPr>
      <w:r w:rsidRPr="00C7356F">
        <w:t>2)</w:t>
      </w:r>
      <w:r w:rsidRPr="00C7356F">
        <w:tab/>
        <w:t>prowadzenie na terenie gminy Cieszyn placówek wsparcia dziennego, zapewniających: opiekę i wychowanie, pomoc w nauce, organizację czasu wolnego, zabawy i zajęcia sportowe oraz rozwój zainteresowań, organizację zajęć socjoterapeutycznych, korekcyjnych oraz dożywianie,</w:t>
      </w:r>
    </w:p>
    <w:p w:rsidR="009814C6" w:rsidRPr="00C7356F" w:rsidRDefault="009814C6" w:rsidP="009814C6">
      <w:pPr>
        <w:ind w:left="360"/>
        <w:jc w:val="both"/>
      </w:pPr>
      <w:r w:rsidRPr="00C7356F">
        <w:t>3)</w:t>
      </w:r>
      <w:r w:rsidRPr="00C7356F">
        <w:tab/>
        <w:t>realizacja programu rehabilitacji społecznej i zawodowej osób bezdomnych uzależnionych od środków psychoaktywnych, w tym: grupy edukacyjne, wykłady, treningi i warsztaty edukacyjne, warsztaty pracy,</w:t>
      </w:r>
    </w:p>
    <w:p w:rsidR="009814C6" w:rsidRPr="00C7356F" w:rsidRDefault="009814C6" w:rsidP="009814C6">
      <w:pPr>
        <w:ind w:left="360"/>
        <w:jc w:val="both"/>
      </w:pPr>
      <w:r w:rsidRPr="00C7356F">
        <w:t>4)</w:t>
      </w:r>
      <w:r w:rsidRPr="00C7356F">
        <w:tab/>
        <w:t>punkt konsultacyjny ds. narkomanii, w tym prowadzenie kontaktu indywidualnego zarówno z osobami eksperymentującymi, jak i członkami ich rodzin,</w:t>
      </w:r>
    </w:p>
    <w:p w:rsidR="001445DA" w:rsidRDefault="009814C6" w:rsidP="001445DA">
      <w:pPr>
        <w:ind w:left="360"/>
        <w:jc w:val="both"/>
      </w:pPr>
      <w:r w:rsidRPr="00C7356F">
        <w:t>5)</w:t>
      </w:r>
      <w:r w:rsidRPr="00C7356F">
        <w:tab/>
        <w:t xml:space="preserve">program </w:t>
      </w:r>
      <w:r w:rsidR="00D20056">
        <w:t>kompleksowej</w:t>
      </w:r>
      <w:r w:rsidRPr="00C7356F">
        <w:t xml:space="preserve"> pomocy </w:t>
      </w:r>
      <w:r w:rsidR="00D20056">
        <w:t xml:space="preserve">dla rodzin </w:t>
      </w:r>
      <w:r w:rsidR="00782141" w:rsidRPr="00782141">
        <w:t>z problemem uzależnień, bądź dotkniętych przemocą w rodzinie, m.in.: pomoc psychologiczna, prawna, psychoterapia, kontakt indywidualny, prowadzenie grup terapeutycznych, grup terapii zajęciowej, grup wsparcia, grup o charakterze socjoterapeutycznym.</w:t>
      </w:r>
    </w:p>
    <w:p w:rsidR="001445DA" w:rsidRPr="001445DA" w:rsidRDefault="001445DA" w:rsidP="00D20056">
      <w:pPr>
        <w:pStyle w:val="Akapitzlist"/>
        <w:numPr>
          <w:ilvl w:val="0"/>
          <w:numId w:val="2"/>
        </w:numPr>
        <w:jc w:val="both"/>
      </w:pPr>
      <w:r w:rsidRPr="001445DA">
        <w:rPr>
          <w:b/>
        </w:rPr>
        <w:t>przeciwdziałania uzależnieniom i patologiom społecznym</w:t>
      </w:r>
      <w:r>
        <w:rPr>
          <w:b/>
        </w:rPr>
        <w:t>:</w:t>
      </w:r>
    </w:p>
    <w:p w:rsidR="001445DA" w:rsidRDefault="001445DA" w:rsidP="001445DA">
      <w:pPr>
        <w:pStyle w:val="Akapitzlist"/>
        <w:jc w:val="both"/>
      </w:pPr>
      <w:r w:rsidRPr="001445DA">
        <w:t>organizacja wypoczynku zimowego</w:t>
      </w:r>
      <w:r w:rsidR="00D20056">
        <w:t xml:space="preserve"> i letniego</w:t>
      </w:r>
      <w:r w:rsidRPr="001445DA">
        <w:t xml:space="preserve"> dla dzieci i  młodzieży zakładającego przeprowadzenie programu profilaktycznego lub terapeutycznego</w:t>
      </w:r>
      <w:r w:rsidR="009E20D2">
        <w:t>.</w:t>
      </w:r>
    </w:p>
    <w:p w:rsidR="001445DA" w:rsidRPr="001445DA" w:rsidRDefault="001445DA" w:rsidP="00D20056">
      <w:pPr>
        <w:pStyle w:val="Akapitzlist"/>
        <w:numPr>
          <w:ilvl w:val="0"/>
          <w:numId w:val="2"/>
        </w:numPr>
      </w:pPr>
      <w:r w:rsidRPr="001445DA">
        <w:rPr>
          <w:b/>
        </w:rPr>
        <w:t>przeciwdziałania uzależnieniom i patologiom społecznym</w:t>
      </w:r>
      <w:r>
        <w:rPr>
          <w:b/>
        </w:rPr>
        <w:t>:</w:t>
      </w:r>
    </w:p>
    <w:p w:rsidR="001445DA" w:rsidRDefault="001445DA" w:rsidP="001445DA">
      <w:pPr>
        <w:pStyle w:val="Akapitzlist"/>
        <w:ind w:left="709"/>
      </w:pPr>
      <w:r>
        <w:t>o</w:t>
      </w:r>
      <w:r w:rsidRPr="001445DA">
        <w:t>rganizacja cyklicznych zajęć sportowo-rekreacyjnych oraz otwartych imprez sportowo-rekreacyjnych</w:t>
      </w:r>
      <w:r w:rsidR="009E20D2">
        <w:t>.</w:t>
      </w:r>
    </w:p>
    <w:p w:rsidR="009E20D2" w:rsidRPr="009E20D2" w:rsidRDefault="009E20D2" w:rsidP="00D20056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>kultury i sztuki.</w:t>
      </w:r>
    </w:p>
    <w:p w:rsidR="009E20D2" w:rsidRPr="009E20D2" w:rsidRDefault="009E20D2" w:rsidP="00D20056">
      <w:pPr>
        <w:pStyle w:val="Akapitzlist"/>
        <w:numPr>
          <w:ilvl w:val="0"/>
          <w:numId w:val="2"/>
        </w:numPr>
        <w:rPr>
          <w:b/>
        </w:rPr>
      </w:pPr>
      <w:r w:rsidRPr="009E20D2">
        <w:rPr>
          <w:b/>
        </w:rPr>
        <w:t>nauki, edukacji, oświaty i wychowania.</w:t>
      </w:r>
    </w:p>
    <w:p w:rsidR="00623A45" w:rsidRDefault="00623A45" w:rsidP="00D20056">
      <w:pPr>
        <w:pStyle w:val="Akapitzlist"/>
        <w:numPr>
          <w:ilvl w:val="0"/>
          <w:numId w:val="2"/>
        </w:numPr>
        <w:rPr>
          <w:b/>
        </w:rPr>
      </w:pPr>
      <w:r w:rsidRPr="00623A45">
        <w:rPr>
          <w:b/>
        </w:rPr>
        <w:t>kultury fizycznej</w:t>
      </w:r>
      <w:r w:rsidR="009E20D2">
        <w:rPr>
          <w:b/>
        </w:rPr>
        <w:t>.</w:t>
      </w:r>
    </w:p>
    <w:p w:rsidR="00623A45" w:rsidRDefault="00623A45" w:rsidP="00D20056">
      <w:pPr>
        <w:pStyle w:val="Akapitzlist"/>
        <w:numPr>
          <w:ilvl w:val="0"/>
          <w:numId w:val="2"/>
        </w:numPr>
        <w:rPr>
          <w:b/>
        </w:rPr>
      </w:pPr>
      <w:r w:rsidRPr="00623A45">
        <w:rPr>
          <w:b/>
        </w:rPr>
        <w:t>turystyk</w:t>
      </w:r>
      <w:r>
        <w:rPr>
          <w:b/>
        </w:rPr>
        <w:t>i</w:t>
      </w:r>
      <w:r w:rsidRPr="00623A45">
        <w:rPr>
          <w:b/>
        </w:rPr>
        <w:t xml:space="preserve"> i krajoznawstw</w:t>
      </w:r>
      <w:r>
        <w:rPr>
          <w:b/>
        </w:rPr>
        <w:t>a.</w:t>
      </w:r>
    </w:p>
    <w:p w:rsidR="00623A45" w:rsidRDefault="00623A45" w:rsidP="00D20056">
      <w:pPr>
        <w:pStyle w:val="Akapitzlist"/>
        <w:numPr>
          <w:ilvl w:val="0"/>
          <w:numId w:val="2"/>
        </w:numPr>
        <w:rPr>
          <w:b/>
        </w:rPr>
      </w:pPr>
      <w:r w:rsidRPr="00623A45">
        <w:rPr>
          <w:b/>
        </w:rPr>
        <w:t>ekologi</w:t>
      </w:r>
      <w:r>
        <w:rPr>
          <w:b/>
        </w:rPr>
        <w:t>i</w:t>
      </w:r>
      <w:r w:rsidRPr="00623A45">
        <w:rPr>
          <w:b/>
        </w:rPr>
        <w:t xml:space="preserve"> i ochron</w:t>
      </w:r>
      <w:r>
        <w:rPr>
          <w:b/>
        </w:rPr>
        <w:t>y</w:t>
      </w:r>
      <w:r w:rsidRPr="00623A45">
        <w:rPr>
          <w:b/>
        </w:rPr>
        <w:t xml:space="preserve"> zwierząt oraz ochron</w:t>
      </w:r>
      <w:r>
        <w:rPr>
          <w:b/>
        </w:rPr>
        <w:t>y</w:t>
      </w:r>
      <w:r w:rsidRPr="00623A45">
        <w:rPr>
          <w:b/>
        </w:rPr>
        <w:t xml:space="preserve"> dziedzictwa przyrodniczego</w:t>
      </w:r>
      <w:r w:rsidR="009E20D2">
        <w:rPr>
          <w:b/>
        </w:rPr>
        <w:t>.</w:t>
      </w:r>
    </w:p>
    <w:p w:rsidR="00623A45" w:rsidRPr="00623A45" w:rsidRDefault="00623A45" w:rsidP="00D20056">
      <w:pPr>
        <w:pStyle w:val="Akapitzlist"/>
        <w:numPr>
          <w:ilvl w:val="0"/>
          <w:numId w:val="2"/>
        </w:numPr>
        <w:rPr>
          <w:b/>
        </w:rPr>
      </w:pPr>
      <w:r w:rsidRPr="00623A45">
        <w:rPr>
          <w:b/>
        </w:rPr>
        <w:t>ochron</w:t>
      </w:r>
      <w:r>
        <w:rPr>
          <w:b/>
        </w:rPr>
        <w:t>y</w:t>
      </w:r>
      <w:r w:rsidRPr="00623A45">
        <w:rPr>
          <w:b/>
        </w:rPr>
        <w:t xml:space="preserve"> i promocj</w:t>
      </w:r>
      <w:r>
        <w:rPr>
          <w:b/>
        </w:rPr>
        <w:t>i</w:t>
      </w:r>
      <w:r w:rsidRPr="00623A45">
        <w:rPr>
          <w:b/>
        </w:rPr>
        <w:t xml:space="preserve"> zdrowia</w:t>
      </w:r>
      <w:r>
        <w:rPr>
          <w:b/>
        </w:rPr>
        <w:t>.</w:t>
      </w:r>
    </w:p>
    <w:p w:rsidR="001445DA" w:rsidRPr="001445DA" w:rsidRDefault="001445DA" w:rsidP="001445DA">
      <w:pPr>
        <w:pStyle w:val="Akapitzlist"/>
        <w:ind w:left="709"/>
        <w:jc w:val="both"/>
      </w:pPr>
    </w:p>
    <w:p w:rsidR="002D564B" w:rsidRDefault="002D564B" w:rsidP="002D564B">
      <w:pPr>
        <w:jc w:val="both"/>
      </w:pPr>
      <w:r>
        <w:t>Zgodnie z ustawą o działalności pożytku publicznego i o wolontariacie, w skład komisji konkursowej wchodzą m.in. osoby wskazane przez organizacje pozarządowe i podmioty wymienione w art. 3 ust. 3 przedmiotowej ustawy.</w:t>
      </w:r>
    </w:p>
    <w:p w:rsidR="002D564B" w:rsidRDefault="002D564B" w:rsidP="002D564B">
      <w:pPr>
        <w:jc w:val="both"/>
      </w:pPr>
      <w:r>
        <w:t xml:space="preserve">Zadaniem komisji jest opiniowanie ofert, które wpłynęły w ramach otwartych konkursów ofert, zgodnie z kryteriami przyjętymi w regulaminie otwartych konkursów ofert. </w:t>
      </w:r>
    </w:p>
    <w:p w:rsidR="002D564B" w:rsidRDefault="002D564B" w:rsidP="002D564B">
      <w:pPr>
        <w:jc w:val="both"/>
      </w:pPr>
      <w:r>
        <w:t xml:space="preserve">Zgłoszenia, na formularzu stanowiącym załącznik do ogłoszenia, do udziału w komisji można składać  do dnia </w:t>
      </w:r>
      <w:r w:rsidR="00D45309">
        <w:t>2</w:t>
      </w:r>
      <w:r w:rsidR="00BD5C1D">
        <w:t>6</w:t>
      </w:r>
      <w:r w:rsidR="00D45309">
        <w:t xml:space="preserve"> listopada</w:t>
      </w:r>
      <w:r w:rsidR="00637A8C">
        <w:t xml:space="preserve"> 201</w:t>
      </w:r>
      <w:r w:rsidR="00D45309">
        <w:t>8</w:t>
      </w:r>
      <w:r w:rsidR="00637A8C">
        <w:t xml:space="preserve"> roku</w:t>
      </w:r>
      <w:r>
        <w:t xml:space="preserve"> do godz. </w:t>
      </w:r>
      <w:r w:rsidR="00637A8C">
        <w:t>15.00</w:t>
      </w:r>
      <w:r>
        <w:t xml:space="preserve">, osobiście lub listownie na adres: Urząd Miejski, Rynek 1, 43-400 Cieszyn, bądź drogą elektroniczną na adres: </w:t>
      </w:r>
      <w:hyperlink r:id="rId5" w:history="1">
        <w:r w:rsidR="00637A8C" w:rsidRPr="00E5216D">
          <w:rPr>
            <w:rStyle w:val="Hipercze"/>
          </w:rPr>
          <w:t>urzad@um.cieszyn.pl</w:t>
        </w:r>
      </w:hyperlink>
      <w:r w:rsidR="00637A8C">
        <w:br/>
      </w:r>
      <w:r>
        <w:t>z dopiskiem: „Zgłoszenie do komisji konkursowej opiniującej oferty w zakresie przedmiotowym: …........</w:t>
      </w:r>
      <w:bookmarkStart w:id="0" w:name="_GoBack"/>
      <w:bookmarkEnd w:id="0"/>
      <w:r>
        <w:t>.......................”.</w:t>
      </w:r>
    </w:p>
    <w:p w:rsidR="002D564B" w:rsidRDefault="002D564B" w:rsidP="002D564B">
      <w:pPr>
        <w:jc w:val="both"/>
      </w:pPr>
      <w:r>
        <w:lastRenderedPageBreak/>
        <w:t>W przypadku zgłoszeń wysłanych pocztą, decyduje data wpływu do Urzędu Miejskiego</w:t>
      </w:r>
      <w:r>
        <w:br/>
        <w:t xml:space="preserve">w Cieszynie. </w:t>
      </w:r>
    </w:p>
    <w:p w:rsidR="002D564B" w:rsidRDefault="00B82113" w:rsidP="002D564B">
      <w:pPr>
        <w:jc w:val="both"/>
      </w:pPr>
      <w:r>
        <w:t>Zarządzenia</w:t>
      </w:r>
      <w:r w:rsidR="002D564B">
        <w:t xml:space="preserve"> Burmistrza Miasta Cieszyna dotyczące powołania komisji konkursowych będzie zamieszczone na stronach internetowych: www.um.cie</w:t>
      </w:r>
      <w:r w:rsidR="006E7C1A">
        <w:t xml:space="preserve">szyn.pl, </w:t>
      </w:r>
      <w:hyperlink r:id="rId6" w:history="1">
        <w:r w:rsidR="006E7C1A" w:rsidRPr="006B3BA3">
          <w:rPr>
            <w:rStyle w:val="Hipercze"/>
          </w:rPr>
          <w:t>www.bip.um.cieszyn.pl</w:t>
        </w:r>
      </w:hyperlink>
      <w:r w:rsidR="00D45309">
        <w:rPr>
          <w:rStyle w:val="Hipercze"/>
        </w:rPr>
        <w:t xml:space="preserve">, </w:t>
      </w:r>
      <w:r w:rsidR="002D564B">
        <w:t>oraz na tablicy ogłoszeń Urzędu Miejskiego w Cieszynie.</w:t>
      </w: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p w:rsidR="002D564B" w:rsidRDefault="002D564B" w:rsidP="00413000">
      <w:pPr>
        <w:jc w:val="both"/>
      </w:pPr>
    </w:p>
    <w:sectPr w:rsidR="002D564B" w:rsidSect="00784B4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7050BEE"/>
    <w:multiLevelType w:val="hybridMultilevel"/>
    <w:tmpl w:val="B906B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475A2"/>
    <w:multiLevelType w:val="hybridMultilevel"/>
    <w:tmpl w:val="E660A4A0"/>
    <w:lvl w:ilvl="0" w:tplc="F622235C">
      <w:start w:val="2"/>
      <w:numFmt w:val="decimal"/>
      <w:lvlText w:val="%1)"/>
      <w:lvlJc w:val="left"/>
      <w:pPr>
        <w:ind w:left="720" w:hanging="360"/>
      </w:pPr>
      <w:rPr>
        <w:rFonts w:eastAsia="Lucida Sans Unicode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D0FE0"/>
    <w:multiLevelType w:val="hybridMultilevel"/>
    <w:tmpl w:val="8B7A4EA2"/>
    <w:lvl w:ilvl="0" w:tplc="04150011">
      <w:start w:val="1"/>
      <w:numFmt w:val="decimal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14B35E0B"/>
    <w:multiLevelType w:val="hybridMultilevel"/>
    <w:tmpl w:val="6A62B5DC"/>
    <w:lvl w:ilvl="0" w:tplc="25D0DE06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D3481"/>
    <w:multiLevelType w:val="hybridMultilevel"/>
    <w:tmpl w:val="06867CB8"/>
    <w:lvl w:ilvl="0" w:tplc="8A9E5C44">
      <w:start w:val="1"/>
      <w:numFmt w:val="ordinal"/>
      <w:lvlText w:val="%1"/>
      <w:lvlJc w:val="left"/>
      <w:pPr>
        <w:ind w:left="1080" w:hanging="360"/>
      </w:pPr>
      <w:rPr>
        <w:rFonts w:ascii="Times New Roman" w:hAnsi="Times New Roman" w:hint="default"/>
        <w:b w:val="0"/>
        <w:i w:val="0"/>
        <w:cap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F77B06"/>
    <w:multiLevelType w:val="hybridMultilevel"/>
    <w:tmpl w:val="E1003F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36AB4"/>
    <w:multiLevelType w:val="hybridMultilevel"/>
    <w:tmpl w:val="15F244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D0BBE"/>
    <w:multiLevelType w:val="hybridMultilevel"/>
    <w:tmpl w:val="78D298D2"/>
    <w:lvl w:ilvl="0" w:tplc="F1E68674">
      <w:start w:val="1"/>
      <w:numFmt w:val="decimal"/>
      <w:lvlText w:val="%1)"/>
      <w:lvlJc w:val="left"/>
      <w:pPr>
        <w:ind w:left="1680" w:hanging="360"/>
      </w:pPr>
      <w:rPr>
        <w:b w:val="0"/>
      </w:rPr>
    </w:lvl>
    <w:lvl w:ilvl="1" w:tplc="25407F58">
      <w:start w:val="1"/>
      <w:numFmt w:val="lowerLetter"/>
      <w:lvlText w:val="%2)"/>
      <w:lvlJc w:val="left"/>
      <w:pPr>
        <w:ind w:left="24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120" w:hanging="180"/>
      </w:pPr>
    </w:lvl>
    <w:lvl w:ilvl="3" w:tplc="0415000F" w:tentative="1">
      <w:start w:val="1"/>
      <w:numFmt w:val="decimal"/>
      <w:lvlText w:val="%4."/>
      <w:lvlJc w:val="left"/>
      <w:pPr>
        <w:ind w:left="3840" w:hanging="360"/>
      </w:pPr>
    </w:lvl>
    <w:lvl w:ilvl="4" w:tplc="04150019" w:tentative="1">
      <w:start w:val="1"/>
      <w:numFmt w:val="lowerLetter"/>
      <w:lvlText w:val="%5."/>
      <w:lvlJc w:val="left"/>
      <w:pPr>
        <w:ind w:left="4560" w:hanging="360"/>
      </w:pPr>
    </w:lvl>
    <w:lvl w:ilvl="5" w:tplc="0415001B" w:tentative="1">
      <w:start w:val="1"/>
      <w:numFmt w:val="lowerRoman"/>
      <w:lvlText w:val="%6."/>
      <w:lvlJc w:val="right"/>
      <w:pPr>
        <w:ind w:left="5280" w:hanging="180"/>
      </w:pPr>
    </w:lvl>
    <w:lvl w:ilvl="6" w:tplc="0415000F" w:tentative="1">
      <w:start w:val="1"/>
      <w:numFmt w:val="decimal"/>
      <w:lvlText w:val="%7."/>
      <w:lvlJc w:val="left"/>
      <w:pPr>
        <w:ind w:left="6000" w:hanging="360"/>
      </w:pPr>
    </w:lvl>
    <w:lvl w:ilvl="7" w:tplc="04150019" w:tentative="1">
      <w:start w:val="1"/>
      <w:numFmt w:val="lowerLetter"/>
      <w:lvlText w:val="%8."/>
      <w:lvlJc w:val="left"/>
      <w:pPr>
        <w:ind w:left="6720" w:hanging="360"/>
      </w:pPr>
    </w:lvl>
    <w:lvl w:ilvl="8" w:tplc="0415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9">
    <w:nsid w:val="43BE1175"/>
    <w:multiLevelType w:val="hybridMultilevel"/>
    <w:tmpl w:val="6340F6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F7A05"/>
    <w:multiLevelType w:val="hybridMultilevel"/>
    <w:tmpl w:val="96F6FC16"/>
    <w:lvl w:ilvl="0" w:tplc="6EBCB45A">
      <w:start w:val="4"/>
      <w:numFmt w:val="decimal"/>
      <w:lvlText w:val="%1)"/>
      <w:lvlJc w:val="left"/>
      <w:pPr>
        <w:ind w:left="720" w:hanging="360"/>
      </w:pPr>
      <w:rPr>
        <w:rFonts w:eastAsia="Arial Unicode MS"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A8A"/>
    <w:multiLevelType w:val="hybridMultilevel"/>
    <w:tmpl w:val="0A98E50C"/>
    <w:lvl w:ilvl="0" w:tplc="8A9E5C44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cap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0A4BF2"/>
    <w:multiLevelType w:val="hybridMultilevel"/>
    <w:tmpl w:val="9C6E9924"/>
    <w:lvl w:ilvl="0" w:tplc="8A9E5C44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cap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72801"/>
    <w:multiLevelType w:val="hybridMultilevel"/>
    <w:tmpl w:val="5D18DF44"/>
    <w:lvl w:ilvl="0" w:tplc="A0267C76">
      <w:start w:val="4"/>
      <w:numFmt w:val="decimal"/>
      <w:lvlText w:val="%1)"/>
      <w:lvlJc w:val="left"/>
      <w:pPr>
        <w:ind w:left="720" w:hanging="360"/>
      </w:pPr>
      <w:rPr>
        <w:rFonts w:eastAsia="Lucida Sans Unicode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3"/>
  </w:num>
  <w:num w:numId="6">
    <w:abstractNumId w:val="9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6"/>
  </w:num>
  <w:num w:numId="13">
    <w:abstractNumId w:val="1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13000"/>
    <w:rsid w:val="000F3107"/>
    <w:rsid w:val="001445DA"/>
    <w:rsid w:val="002D564B"/>
    <w:rsid w:val="002D78CA"/>
    <w:rsid w:val="00413000"/>
    <w:rsid w:val="00422D14"/>
    <w:rsid w:val="0049434F"/>
    <w:rsid w:val="0049516D"/>
    <w:rsid w:val="00496E3F"/>
    <w:rsid w:val="00597C81"/>
    <w:rsid w:val="00623A45"/>
    <w:rsid w:val="00637A8C"/>
    <w:rsid w:val="006E7C1A"/>
    <w:rsid w:val="00782141"/>
    <w:rsid w:val="00784B48"/>
    <w:rsid w:val="009814C6"/>
    <w:rsid w:val="009E20D2"/>
    <w:rsid w:val="00A360A0"/>
    <w:rsid w:val="00A61E2D"/>
    <w:rsid w:val="00B82113"/>
    <w:rsid w:val="00BD5C1D"/>
    <w:rsid w:val="00C7356F"/>
    <w:rsid w:val="00D20056"/>
    <w:rsid w:val="00D45309"/>
    <w:rsid w:val="00E2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00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13000"/>
    <w:rPr>
      <w:color w:val="000080"/>
      <w:u w:val="single"/>
    </w:rPr>
  </w:style>
  <w:style w:type="paragraph" w:customStyle="1" w:styleId="Akapitzlist1">
    <w:name w:val="Akapit z listą1"/>
    <w:basedOn w:val="Normalny"/>
    <w:rsid w:val="00413000"/>
    <w:pPr>
      <w:widowControl/>
      <w:spacing w:line="100" w:lineRule="atLeast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9814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00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13000"/>
    <w:rPr>
      <w:color w:val="000080"/>
      <w:u w:val="single"/>
    </w:rPr>
  </w:style>
  <w:style w:type="paragraph" w:customStyle="1" w:styleId="Akapitzlist1">
    <w:name w:val="Akapit z listą1"/>
    <w:basedOn w:val="Normalny"/>
    <w:rsid w:val="00413000"/>
    <w:pPr>
      <w:widowControl/>
      <w:spacing w:line="100" w:lineRule="atLeast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9814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um.cieszyn.pl" TargetMode="External"/><Relationship Id="rId5" Type="http://schemas.openxmlformats.org/officeDocument/2006/relationships/hyperlink" Target="mailto:urzad@um.cieszyn.p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Cher-Tomica</dc:creator>
  <cp:lastModifiedBy>mops103</cp:lastModifiedBy>
  <cp:revision>2</cp:revision>
  <cp:lastPrinted>2018-11-14T12:05:00Z</cp:lastPrinted>
  <dcterms:created xsi:type="dcterms:W3CDTF">2018-11-26T10:55:00Z</dcterms:created>
  <dcterms:modified xsi:type="dcterms:W3CDTF">2018-11-26T10:55:00Z</dcterms:modified>
</cp:coreProperties>
</file>